
<file path=[Content_Types].xml><?xml version="1.0" encoding="utf-8"?>
<Types xmlns="http://schemas.openxmlformats.org/package/2006/content-types">
  <Default Extension="bin" ContentType="application/vnd.ms-word.attachedToolbar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ustomizations.xml" ContentType="application/vnd.ms-word.keyMapCustomization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38967D8B" w14:textId="2E2F630B" w:rsidR="00437764" w:rsidRPr="00DC1DAC" w:rsidRDefault="001908E2">
      <w:pPr>
        <w:pStyle w:val="Heading1"/>
        <w:rPr>
          <w:rStyle w:val="Heading2Char"/>
        </w:rPr>
      </w:pPr>
      <w:r w:rsidRPr="00DC1DAC">
        <w:rPr>
          <w:noProof/>
          <w:lang w:eastAsia="en-AU"/>
        </w:rPr>
        <mc:AlternateContent>
          <mc:Choice Requires="wps">
            <w:drawing>
              <wp:anchor distT="45720" distB="45720" distL="114300" distR="114300" simplePos="0" relativeHeight="251659264" behindDoc="0" locked="0" layoutInCell="1" allowOverlap="1" wp14:anchorId="2CEB8C40" wp14:editId="377EF3DB">
                <wp:simplePos x="0" y="0"/>
                <wp:positionH relativeFrom="column">
                  <wp:posOffset>4770120</wp:posOffset>
                </wp:positionH>
                <wp:positionV relativeFrom="paragraph">
                  <wp:posOffset>179705</wp:posOffset>
                </wp:positionV>
                <wp:extent cx="1809750" cy="3714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71475"/>
                        </a:xfrm>
                        <a:prstGeom prst="rect">
                          <a:avLst/>
                        </a:prstGeom>
                        <a:solidFill>
                          <a:srgbClr val="FFFFFF"/>
                        </a:solidFill>
                        <a:ln w="9525">
                          <a:noFill/>
                          <a:miter lim="800000"/>
                          <a:headEnd/>
                          <a:tailEnd/>
                        </a:ln>
                      </wps:spPr>
                      <wps:txbx>
                        <w:txbxContent>
                          <w:p w14:paraId="28BB0CF3" w14:textId="75CFB5D6" w:rsidR="00437764" w:rsidRDefault="002731A7">
                            <w:pPr>
                              <w:pStyle w:val="Heading2"/>
                              <w:spacing w:before="0" w:after="0"/>
                            </w:pPr>
                            <w:r>
                              <w:t>C</w:t>
                            </w:r>
                            <w:r w:rsidR="00F20895">
                              <w:t>lassification</w:t>
                            </w:r>
                            <w:r>
                              <w:t>: PO4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EB8C40" id="_x0000_t202" coordsize="21600,21600" o:spt="202" path="m,l,21600r21600,l21600,xe">
                <v:stroke joinstyle="miter"/>
                <v:path gradientshapeok="t" o:connecttype="rect"/>
              </v:shapetype>
              <v:shape id="Text Box 2" o:spid="_x0000_s1026" type="#_x0000_t202" style="position:absolute;margin-left:375.6pt;margin-top:14.15pt;width:142.5pt;height:29.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" stroked="f">
                <v:textbox>
                  <w:txbxContent>
                    <w:p w14:paraId="28BB0CF3" w14:textId="75CFB5D6" w:rsidR="00437764" w:rsidRDefault="002731A7">
                      <w:pPr>
                        <w:pStyle w:val="Heading2"/>
                        <w:spacing w:before="0" w:after="0"/>
                      </w:pPr>
                      <w:r>
                        <w:t>C</w:t>
                      </w:r>
                      <w:r w:rsidR="00F20895">
                        <w:t>lassification</w:t>
                      </w:r>
                      <w:r>
                        <w:t>: PO4</w:t>
                      </w:r>
                    </w:p>
                  </w:txbxContent>
                </v:textbox>
                <w10:wrap type="square"/>
              </v:shape>
            </w:pict>
          </mc:Fallback>
        </mc:AlternateContent>
      </w:r>
      <w:r w:rsidR="00F20895">
        <w:rPr>
          <w:rStyle w:val="Hyperlink"/>
          <w:color w:val="1F4E79" w:themeColor="accent1" w:themeShade="80"/>
          <w:u w:val="none"/>
        </w:rPr>
        <w:t xml:space="preserve"> </w:t>
      </w:r>
      <w:sdt>
        <w:sdtPr>
          <w:rPr>
            <w:rStyle w:val="Hyperlink"/>
            <w:color w:val="1F4E79" w:themeColor="accent1" w:themeShade="80"/>
            <w:u w:val="none"/>
          </w:rPr>
          <w:alias w:val="Title"/>
          <w:tag w:val=""/>
          <w:id w:val="578715309"/>
          <w:lock w:val="sdtLocked"/>
          <w:placeholder>
            <w:docPart w:val="F3FBE7EA078340A19656FE8CE7D7C65B"/>
          </w:placeholder>
          <w:dataBinding w:prefixMappings="xmlns:ns0='http://purl.org/dc/elements/1.1/' xmlns:ns1='http://schemas.openxmlformats.org/package/2006/metadata/core-properties' " w:xpath="/ns1:coreProperties[1]/ns0:title[1]" w:storeItemID="{6C3C8BC8-F283-45AE-878A-BAB7291924A1}"/>
          <w:text/>
        </w:sdtPr>
        <w:sdtEndPr>
          <w:rPr>
            <w:rStyle w:val="Hyperlink"/>
          </w:rPr>
        </w:sdtEndPr>
        <w:sdtContent>
          <w:r w:rsidR="002731A7">
            <w:rPr>
              <w:rStyle w:val="Hyperlink"/>
              <w:color w:val="1F4E79" w:themeColor="accent1" w:themeShade="80"/>
              <w:u w:val="none"/>
            </w:rPr>
            <w:t>Senior Veterinarian (Aquatic Pathology)</w:t>
          </w:r>
        </w:sdtContent>
      </w:sdt>
      <w:r w:rsidR="007B2229" w:rsidRPr="00DC1DAC">
        <w:tab/>
      </w:r>
    </w:p>
    <w:p w14:paraId="741B120B" w14:textId="6332E2CA" w:rsidR="00D55F22" w:rsidRDefault="002731A7" w:rsidP="00F20895">
      <w:pPr>
        <w:autoSpaceDE w:val="0"/>
        <w:autoSpaceDN w:val="0"/>
        <w:adjustRightInd w:val="0"/>
        <w:jc w:val="both"/>
      </w:pPr>
      <w:r w:rsidRPr="00A703E7">
        <w:t xml:space="preserve">Working within </w:t>
      </w:r>
      <w:r>
        <w:t xml:space="preserve">the </w:t>
      </w:r>
      <w:r w:rsidRPr="00A703E7">
        <w:t>Biosecurity Sciences Laboratory (BSL)</w:t>
      </w:r>
      <w:r w:rsidR="00992CCF">
        <w:t>,</w:t>
      </w:r>
      <w:r w:rsidRPr="009351B6">
        <w:rPr>
          <w:color w:val="FF0000"/>
        </w:rPr>
        <w:t xml:space="preserve"> </w:t>
      </w:r>
      <w:r w:rsidRPr="00A703E7">
        <w:t xml:space="preserve">you will be involved in </w:t>
      </w:r>
      <w:r>
        <w:t xml:space="preserve">aquatic </w:t>
      </w:r>
      <w:r w:rsidRPr="00A703E7">
        <w:t>animal disease diagnosis, surveillance and research within the</w:t>
      </w:r>
      <w:r>
        <w:t xml:space="preserve"> Pathology</w:t>
      </w:r>
      <w:r w:rsidRPr="00A703E7">
        <w:t xml:space="preserve"> section.  BSL is a NATA-accredited laboratory and complies with the requirements of ISO 17025.  Your activities as a committed team member </w:t>
      </w:r>
      <w:r>
        <w:t>managing</w:t>
      </w:r>
      <w:r w:rsidRPr="00A703E7">
        <w:t xml:space="preserve"> diagnostic </w:t>
      </w:r>
      <w:r>
        <w:t>cases</w:t>
      </w:r>
      <w:r w:rsidRPr="00A703E7">
        <w:t xml:space="preserve"> will contribute to the activities of the Animal Biosecurity and Welfare Program.</w:t>
      </w:r>
    </w:p>
    <w:p w14:paraId="0E473613" w14:textId="77777777" w:rsidR="00437764" w:rsidRDefault="007B2229">
      <w:pPr>
        <w:pStyle w:val="Heading2"/>
      </w:pPr>
      <w:r>
        <w:t>Benefits of working for us</w:t>
      </w:r>
    </w:p>
    <w:p w14:paraId="0C04175B" w14:textId="77777777" w:rsidR="00111751" w:rsidRPr="00004372" w:rsidRDefault="00111751" w:rsidP="00111751">
      <w:pPr>
        <w:pStyle w:val="ListParagraph"/>
        <w:numPr>
          <w:ilvl w:val="0"/>
          <w:numId w:val="6"/>
        </w:numPr>
        <w:spacing w:line="252" w:lineRule="auto"/>
        <w:rPr>
          <w:color w:val="000000"/>
        </w:rPr>
      </w:pPr>
      <w:r w:rsidRPr="00004372">
        <w:rPr>
          <w:color w:val="000000"/>
        </w:rPr>
        <w:t xml:space="preserve">A department that supports </w:t>
      </w:r>
      <w:hyperlink r:id="rId13" w:history="1">
        <w:r w:rsidRPr="00004372">
          <w:rPr>
            <w:rStyle w:val="Hyperlink"/>
          </w:rPr>
          <w:t>diversity and inclusion</w:t>
        </w:r>
      </w:hyperlink>
      <w:r w:rsidRPr="00004372">
        <w:rPr>
          <w:color w:val="000000"/>
        </w:rPr>
        <w:t xml:space="preserve">, irrespective of gender, ethnicity, generation, sexual orientation or disability. </w:t>
      </w:r>
    </w:p>
    <w:p w14:paraId="1400C41F" w14:textId="77777777" w:rsidR="00111751" w:rsidRPr="00BA5C2B" w:rsidRDefault="00111751" w:rsidP="00111751">
      <w:pPr>
        <w:pStyle w:val="ListParagraph"/>
        <w:numPr>
          <w:ilvl w:val="0"/>
          <w:numId w:val="6"/>
        </w:numPr>
        <w:spacing w:line="252" w:lineRule="auto"/>
        <w:rPr>
          <w:color w:val="000000"/>
        </w:rPr>
      </w:pPr>
      <w:r w:rsidRPr="00C90EBA">
        <w:rPr>
          <w:color w:val="000000"/>
        </w:rPr>
        <w:t>A supportive</w:t>
      </w:r>
      <w:r>
        <w:rPr>
          <w:color w:val="000000"/>
        </w:rPr>
        <w:t>, ethical</w:t>
      </w:r>
      <w:r w:rsidRPr="00C90EBA">
        <w:rPr>
          <w:color w:val="000000"/>
        </w:rPr>
        <w:t xml:space="preserve"> and respectful workplace culture where violence and harassment </w:t>
      </w:r>
      <w:r w:rsidRPr="00BA5C2B">
        <w:rPr>
          <w:color w:val="000000"/>
        </w:rPr>
        <w:t xml:space="preserve">in any form is not tolerated </w:t>
      </w:r>
    </w:p>
    <w:p w14:paraId="7C70865D" w14:textId="77777777" w:rsidR="00111751" w:rsidRPr="00C90F0F" w:rsidRDefault="00111751" w:rsidP="00111751">
      <w:pPr>
        <w:pStyle w:val="ListParagraph"/>
        <w:numPr>
          <w:ilvl w:val="0"/>
          <w:numId w:val="6"/>
        </w:numPr>
        <w:spacing w:line="252" w:lineRule="auto"/>
        <w:rPr>
          <w:color w:val="000000"/>
        </w:rPr>
      </w:pPr>
      <w:r>
        <w:rPr>
          <w:color w:val="000000"/>
        </w:rPr>
        <w:t>An employer who values safety and wellbeing and places a high level of importance on our shared responsibilities for consultation about work health and safety</w:t>
      </w:r>
    </w:p>
    <w:p w14:paraId="03DFAB54" w14:textId="4349FAB5" w:rsidR="00111751" w:rsidRDefault="00111751" w:rsidP="00111751">
      <w:pPr>
        <w:pStyle w:val="ListParagraph"/>
        <w:numPr>
          <w:ilvl w:val="0"/>
          <w:numId w:val="6"/>
        </w:numPr>
      </w:pPr>
      <w:r w:rsidRPr="009A71FD">
        <w:t xml:space="preserve">Flexible working </w:t>
      </w:r>
      <w:r>
        <w:t xml:space="preserve">options </w:t>
      </w:r>
    </w:p>
    <w:p w14:paraId="36BC6DA3" w14:textId="77777777" w:rsidR="00111751" w:rsidRDefault="00111751" w:rsidP="00111751">
      <w:pPr>
        <w:pStyle w:val="ListParagraph"/>
        <w:numPr>
          <w:ilvl w:val="0"/>
          <w:numId w:val="6"/>
        </w:numPr>
      </w:pPr>
      <w:r>
        <w:t>Rewards and recognition programs</w:t>
      </w:r>
    </w:p>
    <w:p w14:paraId="75C6E1ED" w14:textId="77777777" w:rsidR="00111751" w:rsidRDefault="00111751" w:rsidP="00111751">
      <w:pPr>
        <w:pStyle w:val="ListParagraph"/>
        <w:numPr>
          <w:ilvl w:val="0"/>
          <w:numId w:val="6"/>
        </w:numPr>
      </w:pPr>
      <w:r w:rsidRPr="00004372">
        <w:t xml:space="preserve">Great </w:t>
      </w:r>
      <w:hyperlink r:id="rId14" w:history="1">
        <w:r w:rsidRPr="00004372">
          <w:rPr>
            <w:rStyle w:val="Hyperlink"/>
          </w:rPr>
          <w:t>superannuation</w:t>
        </w:r>
      </w:hyperlink>
      <w:r w:rsidRPr="00004372">
        <w:t xml:space="preserve"> and salary sacrificing options</w:t>
      </w:r>
    </w:p>
    <w:p w14:paraId="5CEF84E0" w14:textId="77777777" w:rsidR="00437764" w:rsidRDefault="00437764">
      <w:pPr>
        <w:spacing w:after="0"/>
      </w:pPr>
    </w:p>
    <w:tbl>
      <w:tblPr>
        <w:tblW w:w="5000" w:type="pct"/>
        <w:jc w:val="center"/>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F2F2F2"/>
        <w:tblCellMar>
          <w:top w:w="113" w:type="dxa"/>
          <w:bottom w:w="113" w:type="dxa"/>
        </w:tblCellMar>
        <w:tblLook w:val="01E0" w:firstRow="1" w:lastRow="1" w:firstColumn="1" w:lastColumn="1" w:noHBand="0" w:noVBand="0"/>
      </w:tblPr>
      <w:tblGrid>
        <w:gridCol w:w="3232"/>
        <w:gridCol w:w="6912"/>
      </w:tblGrid>
      <w:tr w:rsidR="00437764" w14:paraId="3E8A3B6B" w14:textId="77777777">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6BC97C6F" w14:textId="77777777" w:rsidR="00437764" w:rsidRDefault="007B2229">
            <w:pPr>
              <w:spacing w:after="0"/>
            </w:pPr>
            <w:r>
              <w:t>Employment type</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2BB7A037" w14:textId="6A552E6D" w:rsidR="00437764" w:rsidRDefault="00817032" w:rsidP="009B3476">
            <w:pPr>
              <w:spacing w:after="0"/>
            </w:pPr>
            <w:sdt>
              <w:sdtPr>
                <w:rPr>
                  <w:rStyle w:val="ParagraphtextChar"/>
                  <w:rFonts w:cstheme="minorBidi"/>
                </w:rPr>
                <w:alias w:val="Employment type"/>
                <w:tag w:val="Employment type"/>
                <w:id w:val="1319776009"/>
                <w:lock w:val="sdtLocked"/>
                <w:placeholder>
                  <w:docPart w:val="8521460AADB34801A88043283565B2E8"/>
                </w:placeholder>
                <w:comboBox>
                  <w:listItem w:value="Choose an item."/>
                  <w:listItem w:displayText="Permanent" w:value="Permanent"/>
                  <w:listItem w:displayText="Temporary" w:value="Temporary"/>
                  <w:listItem w:displayText="Casual" w:value="Casual"/>
                </w:comboBox>
              </w:sdtPr>
              <w:sdtEndPr>
                <w:rPr>
                  <w:rStyle w:val="ParagraphtextChar"/>
                </w:rPr>
              </w:sdtEndPr>
              <w:sdtContent>
                <w:r w:rsidR="002731A7">
                  <w:rPr>
                    <w:rStyle w:val="ParagraphtextChar"/>
                    <w:rFonts w:cstheme="minorBidi"/>
                  </w:rPr>
                  <w:t>Permanent</w:t>
                </w:r>
              </w:sdtContent>
            </w:sdt>
            <w:r w:rsidR="007B2229">
              <w:t xml:space="preserve"> </w:t>
            </w:r>
            <w:sdt>
              <w:sdtPr>
                <w:alias w:val="Status"/>
                <w:tag w:val="Status"/>
                <w:id w:val="-580446783"/>
                <w:lock w:val="sdtLocked"/>
                <w:placeholder>
                  <w:docPart w:val="751BD97BE1C24B9FBBDDBE292301444C"/>
                </w:placeholder>
                <w:comboBox>
                  <w:listItem w:value="Choose an item."/>
                  <w:listItem w:displayText="full-time" w:value="full-time"/>
                  <w:listItem w:displayText="part-time" w:value="part-time"/>
                  <w:listItem w:displayText="flexible full-time" w:value="flexible full-time"/>
                  <w:listItem w:displayText="flexible part-time" w:value="flexible part-time"/>
                </w:comboBox>
              </w:sdtPr>
              <w:sdtEndPr/>
              <w:sdtContent>
                <w:r w:rsidR="00111751">
                  <w:t>flexible full-time</w:t>
                </w:r>
              </w:sdtContent>
            </w:sdt>
          </w:p>
        </w:tc>
      </w:tr>
      <w:tr w:rsidR="00437764" w14:paraId="02E16C70" w14:textId="77777777" w:rsidTr="00F20895">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58163EC1" w14:textId="615D9AFB" w:rsidR="00437764" w:rsidRDefault="001908E2" w:rsidP="00111751">
            <w:pPr>
              <w:spacing w:after="0"/>
            </w:pPr>
            <w:r>
              <w:t xml:space="preserve">Salary per </w:t>
            </w:r>
            <w:r w:rsidR="00111751">
              <w:t>annum</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68724582" w14:textId="11D9981B" w:rsidR="00437764" w:rsidRDefault="00111751" w:rsidP="00D55F22">
            <w:pPr>
              <w:spacing w:after="0"/>
            </w:pPr>
            <w:r>
              <w:t>$</w:t>
            </w:r>
            <w:r w:rsidR="00F344C1">
              <w:t>96,034</w:t>
            </w:r>
            <w:r w:rsidR="00FC6E19">
              <w:t xml:space="preserve"> - $</w:t>
            </w:r>
            <w:r w:rsidR="00F344C1">
              <w:t>103,287 p.a.</w:t>
            </w:r>
          </w:p>
        </w:tc>
      </w:tr>
      <w:tr w:rsidR="00437764" w14:paraId="00AB3A2D" w14:textId="77777777" w:rsidTr="00F20895">
        <w:trPr>
          <w:trHeight w:val="203"/>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1D09C0DB" w14:textId="77777777" w:rsidR="00437764" w:rsidRDefault="007B2229">
            <w:pPr>
              <w:spacing w:after="0"/>
            </w:pPr>
            <w:r>
              <w:t>Primary location</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1A3865EF" w14:textId="6634B503" w:rsidR="00437764" w:rsidRDefault="002731A7">
            <w:pPr>
              <w:spacing w:after="0"/>
            </w:pPr>
            <w:r w:rsidRPr="002731A7">
              <w:t xml:space="preserve">Biosecurity Sciences Laboratory, Health and Food Science Precinct, 39 </w:t>
            </w:r>
            <w:proofErr w:type="spellStart"/>
            <w:r w:rsidRPr="002731A7">
              <w:t>Kessels</w:t>
            </w:r>
            <w:proofErr w:type="spellEnd"/>
            <w:r w:rsidRPr="002731A7">
              <w:t xml:space="preserve"> Road, Coopers Plains.</w:t>
            </w:r>
          </w:p>
        </w:tc>
      </w:tr>
      <w:tr w:rsidR="00437764" w14:paraId="7C00D6BF" w14:textId="77777777" w:rsidTr="00F20895">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43E3743D" w14:textId="77777777" w:rsidR="00437764" w:rsidRDefault="007B2229">
            <w:pPr>
              <w:spacing w:after="0"/>
            </w:pPr>
            <w:r>
              <w:t>Business group</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07EF223B" w14:textId="62C790A5" w:rsidR="00437764" w:rsidRDefault="002731A7">
            <w:pPr>
              <w:spacing w:after="0"/>
            </w:pPr>
            <w:r>
              <w:t>Biosecurity Queensland</w:t>
            </w:r>
          </w:p>
        </w:tc>
      </w:tr>
      <w:tr w:rsidR="00FC6E19" w14:paraId="1DBE65B3" w14:textId="77777777" w:rsidTr="00F20895">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473B48C2" w14:textId="77777777" w:rsidR="00FC6E19" w:rsidRDefault="00FC6E19" w:rsidP="00FC6E19">
            <w:pPr>
              <w:spacing w:after="0"/>
            </w:pPr>
            <w:r>
              <w:t>Closing date</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48631F8E" w14:textId="3C3045D0" w:rsidR="00FC6E19" w:rsidRDefault="00FF03E7" w:rsidP="00FC6E19">
            <w:pPr>
              <w:spacing w:after="0"/>
            </w:pPr>
            <w:r>
              <w:t>Friday 3 January 2020</w:t>
            </w:r>
          </w:p>
        </w:tc>
      </w:tr>
      <w:tr w:rsidR="00FC6E19" w14:paraId="4342AD2D" w14:textId="77777777" w:rsidTr="00F20895">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2C505913" w14:textId="77777777" w:rsidR="00FC6E19" w:rsidRDefault="00FC6E19" w:rsidP="00FC6E19">
            <w:pPr>
              <w:spacing w:after="0"/>
            </w:pPr>
            <w:r>
              <w:t>Contact for further information</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2175E799" w14:textId="5F2CE708" w:rsidR="00FC6E19" w:rsidRDefault="00FC6E19" w:rsidP="00FC6E19">
            <w:pPr>
              <w:spacing w:after="0"/>
            </w:pPr>
            <w:r>
              <w:t>Ian Anderson – 07 3708 8747</w:t>
            </w:r>
          </w:p>
        </w:tc>
      </w:tr>
      <w:tr w:rsidR="00FC6E19" w14:paraId="7A052996" w14:textId="77777777" w:rsidTr="00F20895">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6FFA73F5" w14:textId="77777777" w:rsidR="00FC6E19" w:rsidRDefault="00FC6E19" w:rsidP="00FC6E19">
            <w:pPr>
              <w:spacing w:after="0"/>
            </w:pPr>
            <w:r>
              <w:t>Job ad reference no.</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tcPr>
          <w:p w14:paraId="22D6D14D" w14:textId="77777777" w:rsidR="00FC6E19" w:rsidRDefault="00F344C1" w:rsidP="00FC6E19">
            <w:pPr>
              <w:spacing w:after="0"/>
            </w:pPr>
            <w:r w:rsidRPr="00F344C1">
              <w:t>QLD/332241/19</w:t>
            </w:r>
          </w:p>
          <w:p w14:paraId="763F6B52" w14:textId="10FBB18B" w:rsidR="00F344C1" w:rsidRDefault="00F344C1" w:rsidP="00FC6E19">
            <w:pPr>
              <w:spacing w:after="0"/>
            </w:pPr>
          </w:p>
        </w:tc>
      </w:tr>
      <w:tr w:rsidR="00FC6E19" w14:paraId="67626D42" w14:textId="77777777">
        <w:trPr>
          <w:jc w:val="center"/>
        </w:trPr>
        <w:tc>
          <w:tcPr>
            <w:tcW w:w="1593"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331968FD" w14:textId="77777777" w:rsidR="00FC6E19" w:rsidRDefault="00FC6E19" w:rsidP="00FC6E19">
            <w:pPr>
              <w:spacing w:after="0"/>
            </w:pPr>
            <w:r>
              <w:t xml:space="preserve">How to apply </w:t>
            </w:r>
          </w:p>
        </w:tc>
        <w:tc>
          <w:tcPr>
            <w:tcW w:w="3407" w:type="pct"/>
            <w:tcBorders>
              <w:top w:val="single" w:sz="24" w:space="0" w:color="FFFFFF"/>
              <w:left w:val="single" w:sz="24" w:space="0" w:color="FFFFFF"/>
              <w:bottom w:val="single" w:sz="24" w:space="0" w:color="FFFFFF"/>
              <w:right w:val="single" w:sz="24" w:space="0" w:color="FFFFFF"/>
            </w:tcBorders>
            <w:shd w:val="clear" w:color="auto" w:fill="F2F2F2"/>
            <w:vAlign w:val="center"/>
            <w:hideMark/>
          </w:tcPr>
          <w:p w14:paraId="7A5343F1" w14:textId="76040DC0" w:rsidR="00FC6E19" w:rsidRPr="002731A7" w:rsidRDefault="00FC6E19" w:rsidP="00FC6E19">
            <w:pPr>
              <w:spacing w:after="0"/>
            </w:pPr>
            <w:r w:rsidRPr="002731A7">
              <w:rPr>
                <w:rFonts w:eastAsia="Times New Roman" w:cs="Arial"/>
                <w:lang w:eastAsia="en-AU"/>
              </w:rPr>
              <w:t>Upload a one to two page statement including examples, outlining your suitability for the role by addressing the key capabilities, along with your resume through</w:t>
            </w:r>
            <w:r w:rsidRPr="002731A7">
              <w:rPr>
                <w:color w:val="FF0000"/>
              </w:rPr>
              <w:t xml:space="preserve"> </w:t>
            </w:r>
            <w:hyperlink r:id="rId15" w:history="1">
              <w:proofErr w:type="spellStart"/>
              <w:r w:rsidRPr="002731A7">
                <w:rPr>
                  <w:rStyle w:val="Hyperlink"/>
                </w:rPr>
                <w:t>smartjobs.qld.gov.au</w:t>
              </w:r>
              <w:proofErr w:type="spellEnd"/>
            </w:hyperlink>
            <w:r w:rsidRPr="002731A7">
              <w:rPr>
                <w:rStyle w:val="Hyperlink"/>
                <w:u w:val="none"/>
              </w:rPr>
              <w:t>.</w:t>
            </w:r>
          </w:p>
        </w:tc>
      </w:tr>
    </w:tbl>
    <w:p w14:paraId="46066ECB" w14:textId="77777777" w:rsidR="00437764" w:rsidRDefault="007B2229">
      <w:pPr>
        <w:rPr>
          <w:rFonts w:ascii="Arial Narrow" w:eastAsiaTheme="majorEastAsia" w:hAnsi="Arial Narrow" w:cs="Arial"/>
          <w:color w:val="1F4E79" w:themeColor="accent1" w:themeShade="80"/>
          <w:sz w:val="36"/>
          <w:szCs w:val="32"/>
        </w:rPr>
      </w:pPr>
      <w:r>
        <w:br w:type="page"/>
      </w:r>
    </w:p>
    <w:p w14:paraId="7FD53836" w14:textId="29DC0DB2" w:rsidR="00437764" w:rsidRDefault="00F461D1">
      <w:pPr>
        <w:pStyle w:val="Heading2"/>
      </w:pPr>
      <w:r>
        <w:lastRenderedPageBreak/>
        <w:t>What you will do</w:t>
      </w:r>
    </w:p>
    <w:p w14:paraId="78A70B49" w14:textId="11315E76" w:rsidR="002731A7" w:rsidRDefault="002731A7" w:rsidP="002060E8">
      <w:pPr>
        <w:pStyle w:val="ListParagraph"/>
        <w:numPr>
          <w:ilvl w:val="0"/>
          <w:numId w:val="4"/>
        </w:numPr>
      </w:pPr>
      <w:r>
        <w:t>Conduct, manage and report laboratory-based disease investigations</w:t>
      </w:r>
      <w:r w:rsidR="002060E8">
        <w:t xml:space="preserve">, </w:t>
      </w:r>
      <w:r>
        <w:t>surveillance</w:t>
      </w:r>
      <w:r w:rsidR="002060E8">
        <w:t xml:space="preserve">, </w:t>
      </w:r>
      <w:r>
        <w:t>health and regulatory testing</w:t>
      </w:r>
      <w:r w:rsidR="002060E8">
        <w:t>.</w:t>
      </w:r>
      <w:r>
        <w:t xml:space="preserve"> </w:t>
      </w:r>
    </w:p>
    <w:p w14:paraId="3B68DE30" w14:textId="50FFF48E" w:rsidR="002731A7" w:rsidRDefault="002731A7" w:rsidP="002060E8">
      <w:pPr>
        <w:pStyle w:val="ListParagraph"/>
        <w:numPr>
          <w:ilvl w:val="0"/>
          <w:numId w:val="4"/>
        </w:numPr>
      </w:pPr>
      <w:r>
        <w:t xml:space="preserve">Provide expert advice on the interpretation, diagnosis and control of complex disease cases based on your disease investigation skills and demonstrated knowledge of </w:t>
      </w:r>
      <w:r w:rsidR="002060E8">
        <w:t xml:space="preserve">aquatic </w:t>
      </w:r>
      <w:r>
        <w:t>veterinary pathology.</w:t>
      </w:r>
    </w:p>
    <w:p w14:paraId="4120BC37" w14:textId="77777777" w:rsidR="002731A7" w:rsidRDefault="002731A7" w:rsidP="002060E8">
      <w:pPr>
        <w:pStyle w:val="ListParagraph"/>
        <w:numPr>
          <w:ilvl w:val="0"/>
          <w:numId w:val="4"/>
        </w:numPr>
      </w:pPr>
      <w:r>
        <w:t xml:space="preserve">Provide advice to clients on sample submission to the laboratory and result interpretation.  </w:t>
      </w:r>
    </w:p>
    <w:p w14:paraId="1FE16F96" w14:textId="1FF9F69A" w:rsidR="002731A7" w:rsidRDefault="002731A7" w:rsidP="002060E8">
      <w:pPr>
        <w:pStyle w:val="ListParagraph"/>
        <w:numPr>
          <w:ilvl w:val="0"/>
          <w:numId w:val="4"/>
        </w:numPr>
      </w:pPr>
      <w:r>
        <w:t>Ensure that diagnostic activities are carried out in line with quality requirements according to NATA and ISO 17025 standards.</w:t>
      </w:r>
    </w:p>
    <w:p w14:paraId="26828CA9" w14:textId="7AE251AE" w:rsidR="002731A7" w:rsidRDefault="002731A7" w:rsidP="002060E8">
      <w:pPr>
        <w:pStyle w:val="ListParagraph"/>
        <w:numPr>
          <w:ilvl w:val="0"/>
          <w:numId w:val="4"/>
        </w:numPr>
      </w:pPr>
      <w:r>
        <w:t>Participate in quality assurance programmes including proficiency testing and internal and external review processes to ensure continuous maintenance and improvement of diagnostic standards.</w:t>
      </w:r>
    </w:p>
    <w:p w14:paraId="57647998" w14:textId="53E61DEF" w:rsidR="00186879" w:rsidRDefault="00186879" w:rsidP="002060E8">
      <w:pPr>
        <w:pStyle w:val="ListParagraph"/>
        <w:numPr>
          <w:ilvl w:val="0"/>
          <w:numId w:val="4"/>
        </w:numPr>
      </w:pPr>
      <w:r w:rsidRPr="00186879">
        <w:t>Provide advice to industry to support the development of biosecurity plans</w:t>
      </w:r>
      <w:r>
        <w:t xml:space="preserve"> for aquaculture facilities.</w:t>
      </w:r>
    </w:p>
    <w:p w14:paraId="795AE796" w14:textId="77777777" w:rsidR="002731A7" w:rsidRDefault="002731A7" w:rsidP="002060E8">
      <w:pPr>
        <w:pStyle w:val="ListParagraph"/>
        <w:numPr>
          <w:ilvl w:val="0"/>
          <w:numId w:val="4"/>
        </w:numPr>
      </w:pPr>
      <w:r>
        <w:t>Using specialist expertise to support field, operational and policy work as required.</w:t>
      </w:r>
    </w:p>
    <w:p w14:paraId="2F736E8A" w14:textId="0ECE47E0" w:rsidR="002731A7" w:rsidRDefault="002731A7" w:rsidP="002060E8">
      <w:pPr>
        <w:pStyle w:val="ListParagraph"/>
        <w:numPr>
          <w:ilvl w:val="0"/>
          <w:numId w:val="4"/>
        </w:numPr>
      </w:pPr>
      <w:r>
        <w:t>Work effectively as a member of a multidisciplinary team, maintaining a high standard of work and provid</w:t>
      </w:r>
      <w:r w:rsidR="00992CCF">
        <w:t>e</w:t>
      </w:r>
      <w:r>
        <w:t xml:space="preserve"> assistance to other areas of the laboratory at the request of the Laboratory Manager.</w:t>
      </w:r>
    </w:p>
    <w:p w14:paraId="7A646026" w14:textId="77777777" w:rsidR="002731A7" w:rsidRDefault="002731A7" w:rsidP="002060E8">
      <w:pPr>
        <w:pStyle w:val="ListParagraph"/>
        <w:numPr>
          <w:ilvl w:val="0"/>
          <w:numId w:val="4"/>
        </w:numPr>
      </w:pPr>
      <w:r>
        <w:t>Work across the Animal Biosecurity and Welfare program to help manage and build an effective organisation.</w:t>
      </w:r>
    </w:p>
    <w:p w14:paraId="79BCA1F7" w14:textId="77777777" w:rsidR="00437764" w:rsidRDefault="007B2229">
      <w:pPr>
        <w:pStyle w:val="Heading2"/>
      </w:pPr>
      <w:r>
        <w:t>You’ll be good at</w:t>
      </w:r>
    </w:p>
    <w:p w14:paraId="549E7937" w14:textId="77777777" w:rsidR="00437764" w:rsidRDefault="007B2229">
      <w:r>
        <w:t xml:space="preserve">While we’re deciding if you’re the right person for the job, you’ll be assessed on the following capabilities that relate to the above tasks you will do: </w:t>
      </w:r>
    </w:p>
    <w:p w14:paraId="483F0B2B" w14:textId="77777777" w:rsidR="002060E8" w:rsidRPr="00A64193" w:rsidRDefault="002060E8" w:rsidP="002060E8">
      <w:pPr>
        <w:pStyle w:val="ListParagraph"/>
        <w:numPr>
          <w:ilvl w:val="0"/>
          <w:numId w:val="4"/>
        </w:numPr>
        <w:rPr>
          <w:b/>
          <w:i/>
        </w:rPr>
      </w:pPr>
      <w:r w:rsidRPr="00A64193">
        <w:rPr>
          <w:b/>
          <w:i/>
        </w:rPr>
        <w:t>Achieves quality results</w:t>
      </w:r>
    </w:p>
    <w:p w14:paraId="359C54A7" w14:textId="77777777" w:rsidR="002060E8" w:rsidRPr="00A64193" w:rsidRDefault="002060E8" w:rsidP="002060E8">
      <w:pPr>
        <w:pStyle w:val="ListParagraph"/>
        <w:numPr>
          <w:ilvl w:val="1"/>
          <w:numId w:val="4"/>
        </w:numPr>
        <w:rPr>
          <w:rFonts w:cs="Arial"/>
        </w:rPr>
      </w:pPr>
      <w:r w:rsidRPr="00A64193">
        <w:rPr>
          <w:rFonts w:cs="Arial"/>
        </w:rPr>
        <w:t>Demonstrates personal integrity and commitment through effective planning and diligent management of available resources and work effort to deliver business priorities in accordance with endorsed business processes and standards.</w:t>
      </w:r>
    </w:p>
    <w:p w14:paraId="496850F3" w14:textId="77777777" w:rsidR="002060E8" w:rsidRPr="00A64193" w:rsidRDefault="002060E8" w:rsidP="002060E8">
      <w:pPr>
        <w:pStyle w:val="ListParagraph"/>
        <w:numPr>
          <w:ilvl w:val="0"/>
          <w:numId w:val="4"/>
        </w:numPr>
        <w:rPr>
          <w:b/>
          <w:i/>
        </w:rPr>
      </w:pPr>
      <w:r w:rsidRPr="00A64193">
        <w:rPr>
          <w:b/>
          <w:i/>
        </w:rPr>
        <w:t>Applies, maintains and builds specialist expertise</w:t>
      </w:r>
    </w:p>
    <w:p w14:paraId="41F662A7" w14:textId="77777777" w:rsidR="002060E8" w:rsidRPr="00A64193" w:rsidRDefault="002060E8" w:rsidP="002060E8">
      <w:pPr>
        <w:pStyle w:val="ListParagraph"/>
        <w:numPr>
          <w:ilvl w:val="1"/>
          <w:numId w:val="4"/>
        </w:numPr>
        <w:rPr>
          <w:rFonts w:cs="Arial"/>
        </w:rPr>
      </w:pPr>
      <w:r w:rsidRPr="00806CCC">
        <w:rPr>
          <w:rFonts w:cs="Arial"/>
        </w:rPr>
        <w:t xml:space="preserve">Applies specialist techniques and knowledge to </w:t>
      </w:r>
      <w:r w:rsidRPr="00B2593D">
        <w:rPr>
          <w:rFonts w:cs="Arial"/>
        </w:rPr>
        <w:t>their role and takes action to develop and maintain their expertise</w:t>
      </w:r>
      <w:r w:rsidRPr="00B2593D">
        <w:rPr>
          <w:rFonts w:cs="Arial"/>
          <w:i/>
        </w:rPr>
        <w:t xml:space="preserve">.  </w:t>
      </w:r>
    </w:p>
    <w:p w14:paraId="24337B7C" w14:textId="77777777" w:rsidR="002060E8" w:rsidRPr="00A64193" w:rsidRDefault="002060E8" w:rsidP="002060E8">
      <w:pPr>
        <w:pStyle w:val="ListParagraph"/>
        <w:numPr>
          <w:ilvl w:val="0"/>
          <w:numId w:val="13"/>
        </w:numPr>
        <w:rPr>
          <w:rFonts w:cs="Arial"/>
          <w:b/>
          <w:i/>
        </w:rPr>
      </w:pPr>
      <w:r w:rsidRPr="00A64193">
        <w:rPr>
          <w:rFonts w:cs="Arial"/>
          <w:b/>
          <w:i/>
        </w:rPr>
        <w:t>Undertakes data and intelligence analysis / investigations</w:t>
      </w:r>
    </w:p>
    <w:p w14:paraId="6614FD37" w14:textId="77777777" w:rsidR="002060E8" w:rsidRDefault="002060E8" w:rsidP="002060E8">
      <w:pPr>
        <w:pStyle w:val="ListParagraph"/>
        <w:numPr>
          <w:ilvl w:val="1"/>
          <w:numId w:val="13"/>
        </w:numPr>
        <w:rPr>
          <w:rFonts w:cs="Arial"/>
        </w:rPr>
      </w:pPr>
      <w:r w:rsidRPr="00A64193">
        <w:rPr>
          <w:rFonts w:cs="Arial"/>
        </w:rPr>
        <w:t>Secures and uses relevant and sufficient information to enable informed decision-making by, for instance, framing appropriate questions; creating appropriate data queries, developing data models and/or suitable investigation pathways and seeking out additional data sources where necessary.</w:t>
      </w:r>
    </w:p>
    <w:p w14:paraId="4E431786" w14:textId="77777777" w:rsidR="002060E8" w:rsidRPr="00A64193" w:rsidRDefault="002060E8" w:rsidP="002060E8">
      <w:pPr>
        <w:pStyle w:val="ListParagraph"/>
        <w:numPr>
          <w:ilvl w:val="0"/>
          <w:numId w:val="13"/>
        </w:numPr>
        <w:rPr>
          <w:rFonts w:cs="Arial"/>
          <w:b/>
          <w:i/>
        </w:rPr>
      </w:pPr>
      <w:r w:rsidRPr="00A64193">
        <w:rPr>
          <w:rFonts w:cs="Arial"/>
          <w:b/>
          <w:i/>
        </w:rPr>
        <w:t>Engages stakeholders and fosters stakeholder’ capability</w:t>
      </w:r>
    </w:p>
    <w:p w14:paraId="7EEA42C6" w14:textId="77777777" w:rsidR="002060E8" w:rsidRDefault="002060E8" w:rsidP="002060E8">
      <w:pPr>
        <w:pStyle w:val="ListParagraph"/>
        <w:numPr>
          <w:ilvl w:val="1"/>
          <w:numId w:val="13"/>
        </w:numPr>
        <w:rPr>
          <w:rFonts w:cs="Arial"/>
        </w:rPr>
      </w:pPr>
      <w:r w:rsidRPr="00A64193">
        <w:rPr>
          <w:rFonts w:cs="Arial"/>
        </w:rPr>
        <w:t>Actively engages internal and external stakeholders while discharging their role, using these opportunities to encourage both alignment with QLD's biosecurity strategy and to build stakeholders' capability.</w:t>
      </w:r>
    </w:p>
    <w:p w14:paraId="7C1090A0" w14:textId="77777777" w:rsidR="002060E8" w:rsidRPr="00A64193" w:rsidRDefault="002060E8" w:rsidP="002060E8">
      <w:pPr>
        <w:pStyle w:val="ListParagraph"/>
        <w:numPr>
          <w:ilvl w:val="0"/>
          <w:numId w:val="13"/>
        </w:numPr>
        <w:rPr>
          <w:rFonts w:cs="Arial"/>
          <w:b/>
          <w:i/>
        </w:rPr>
      </w:pPr>
      <w:r w:rsidRPr="00A64193">
        <w:rPr>
          <w:rFonts w:cs="Arial"/>
          <w:b/>
          <w:i/>
        </w:rPr>
        <w:t>Manages operational risk effectively</w:t>
      </w:r>
    </w:p>
    <w:p w14:paraId="22893D24" w14:textId="77777777" w:rsidR="002060E8" w:rsidRDefault="002060E8" w:rsidP="002060E8">
      <w:pPr>
        <w:pStyle w:val="ListParagraph"/>
        <w:numPr>
          <w:ilvl w:val="1"/>
          <w:numId w:val="13"/>
        </w:numPr>
        <w:rPr>
          <w:rFonts w:cs="Arial"/>
        </w:rPr>
      </w:pPr>
      <w:r w:rsidRPr="00A64193">
        <w:rPr>
          <w:rFonts w:cs="Arial"/>
        </w:rPr>
        <w:t>Undertakes appropriate systematic risk analysis and risk mitigation activity to identify, monitor and manage issues relevant to their role.</w:t>
      </w:r>
    </w:p>
    <w:p w14:paraId="05FB6107" w14:textId="77777777" w:rsidR="002060E8" w:rsidRPr="00A64193" w:rsidRDefault="002060E8" w:rsidP="002060E8">
      <w:pPr>
        <w:pStyle w:val="ListParagraph"/>
        <w:numPr>
          <w:ilvl w:val="0"/>
          <w:numId w:val="13"/>
        </w:numPr>
        <w:rPr>
          <w:rFonts w:cs="Arial"/>
          <w:b/>
          <w:i/>
        </w:rPr>
      </w:pPr>
      <w:r w:rsidRPr="00A64193">
        <w:rPr>
          <w:rFonts w:cs="Arial"/>
          <w:b/>
          <w:i/>
        </w:rPr>
        <w:t>Develops people and organisational capability</w:t>
      </w:r>
    </w:p>
    <w:p w14:paraId="17C5FFF2" w14:textId="77777777" w:rsidR="002060E8" w:rsidRPr="00A64193" w:rsidRDefault="002060E8" w:rsidP="002060E8">
      <w:pPr>
        <w:pStyle w:val="ListParagraph"/>
        <w:numPr>
          <w:ilvl w:val="1"/>
          <w:numId w:val="13"/>
        </w:numPr>
        <w:rPr>
          <w:rFonts w:cs="Arial"/>
        </w:rPr>
      </w:pPr>
      <w:r w:rsidRPr="00A64193">
        <w:rPr>
          <w:rFonts w:cs="Arial"/>
        </w:rPr>
        <w:t>Identifies opportunities and takes appropriate action to build their own capabilities, where possible and appropriate, those of others and of the organisation</w:t>
      </w:r>
    </w:p>
    <w:p w14:paraId="22E17FAE" w14:textId="33BE4AA0" w:rsidR="00437764" w:rsidRPr="00F20895" w:rsidRDefault="00F20895" w:rsidP="00F20895">
      <w:pPr>
        <w:pStyle w:val="Heading2"/>
        <w:rPr>
          <w:color w:val="FF0000"/>
        </w:rPr>
      </w:pPr>
      <w:r>
        <w:lastRenderedPageBreak/>
        <w:t xml:space="preserve"> </w:t>
      </w:r>
      <w:r w:rsidR="002C2969">
        <w:t xml:space="preserve">You must </w:t>
      </w:r>
      <w:r w:rsidR="000B0F20">
        <w:t>also have</w:t>
      </w:r>
    </w:p>
    <w:p w14:paraId="55F3F959" w14:textId="7B9760B6" w:rsidR="00FC6E19" w:rsidRDefault="00111751" w:rsidP="006C4738">
      <w:pPr>
        <w:numPr>
          <w:ilvl w:val="0"/>
          <w:numId w:val="9"/>
        </w:numPr>
        <w:tabs>
          <w:tab w:val="clear" w:pos="360"/>
        </w:tabs>
        <w:spacing w:before="120" w:line="240" w:lineRule="auto"/>
        <w:ind w:left="714" w:hanging="357"/>
        <w:rPr>
          <w:color w:val="000000" w:themeColor="text1"/>
        </w:rPr>
      </w:pPr>
      <w:r>
        <w:rPr>
          <w:color w:val="000000" w:themeColor="text1"/>
        </w:rPr>
        <w:t>The successful applicant must hold a</w:t>
      </w:r>
      <w:r w:rsidR="002060E8" w:rsidRPr="002060E8">
        <w:rPr>
          <w:color w:val="000000" w:themeColor="text1"/>
        </w:rPr>
        <w:t xml:space="preserve"> </w:t>
      </w:r>
      <w:r>
        <w:rPr>
          <w:color w:val="000000" w:themeColor="text1"/>
        </w:rPr>
        <w:t xml:space="preserve">mandatory Bachelor </w:t>
      </w:r>
      <w:r w:rsidR="00FC6E19">
        <w:rPr>
          <w:color w:val="000000" w:themeColor="text1"/>
        </w:rPr>
        <w:t xml:space="preserve">degree majoring in </w:t>
      </w:r>
      <w:r w:rsidR="002060E8" w:rsidRPr="002060E8">
        <w:rPr>
          <w:color w:val="000000" w:themeColor="text1"/>
        </w:rPr>
        <w:t>Veterinary Science from a recognised tertiary institution</w:t>
      </w:r>
      <w:r w:rsidR="00FC6E19">
        <w:rPr>
          <w:color w:val="000000" w:themeColor="text1"/>
        </w:rPr>
        <w:t>.</w:t>
      </w:r>
    </w:p>
    <w:p w14:paraId="116A4663" w14:textId="6C811E2E" w:rsidR="006C4738" w:rsidRDefault="00FC6E19" w:rsidP="006C4738">
      <w:pPr>
        <w:numPr>
          <w:ilvl w:val="0"/>
          <w:numId w:val="9"/>
        </w:numPr>
        <w:tabs>
          <w:tab w:val="clear" w:pos="360"/>
        </w:tabs>
        <w:spacing w:before="120" w:line="240" w:lineRule="auto"/>
        <w:ind w:left="714" w:hanging="357"/>
        <w:rPr>
          <w:color w:val="000000" w:themeColor="text1"/>
        </w:rPr>
      </w:pPr>
      <w:r>
        <w:rPr>
          <w:color w:val="000000" w:themeColor="text1"/>
        </w:rPr>
        <w:t xml:space="preserve">Current or eligible registration with the Queensland Veterinary Surgeons Board. </w:t>
      </w:r>
    </w:p>
    <w:p w14:paraId="7961C856" w14:textId="77777777" w:rsidR="002060E8" w:rsidRPr="002060E8" w:rsidRDefault="002060E8" w:rsidP="002060E8">
      <w:pPr>
        <w:numPr>
          <w:ilvl w:val="0"/>
          <w:numId w:val="9"/>
        </w:numPr>
        <w:tabs>
          <w:tab w:val="clear" w:pos="360"/>
        </w:tabs>
        <w:spacing w:before="120" w:line="240" w:lineRule="auto"/>
        <w:ind w:left="714" w:hanging="357"/>
        <w:rPr>
          <w:color w:val="000000" w:themeColor="text1"/>
        </w:rPr>
      </w:pPr>
      <w:r w:rsidRPr="002060E8">
        <w:rPr>
          <w:color w:val="000000" w:themeColor="text1"/>
        </w:rPr>
        <w:t xml:space="preserve">Vaccination or immunity to Q Fever and Rabies will be required. Commitment to obtain vaccination or evidence of prior vaccination will be required prior to starting with Biosecurity Queensland. </w:t>
      </w:r>
    </w:p>
    <w:p w14:paraId="374F7484" w14:textId="77777777" w:rsidR="002060E8" w:rsidRPr="002060E8" w:rsidRDefault="002060E8" w:rsidP="002060E8">
      <w:pPr>
        <w:numPr>
          <w:ilvl w:val="0"/>
          <w:numId w:val="9"/>
        </w:numPr>
        <w:tabs>
          <w:tab w:val="clear" w:pos="360"/>
        </w:tabs>
        <w:spacing w:before="120" w:line="240" w:lineRule="auto"/>
        <w:ind w:left="714" w:hanging="357"/>
        <w:rPr>
          <w:color w:val="000000" w:themeColor="text1"/>
        </w:rPr>
      </w:pPr>
      <w:r w:rsidRPr="002060E8">
        <w:rPr>
          <w:color w:val="000000" w:themeColor="text1"/>
        </w:rPr>
        <w:t>Participation in an on-call roster and out-of-hours work will be required.</w:t>
      </w:r>
    </w:p>
    <w:p w14:paraId="2E9F8C85" w14:textId="2FF3B485" w:rsidR="00186879" w:rsidRPr="00F20895" w:rsidRDefault="00186879" w:rsidP="00186879">
      <w:pPr>
        <w:pStyle w:val="Heading2"/>
        <w:rPr>
          <w:color w:val="FF0000"/>
        </w:rPr>
      </w:pPr>
      <w:r>
        <w:t>You might also have</w:t>
      </w:r>
    </w:p>
    <w:p w14:paraId="51BC8204" w14:textId="79A3E8F0" w:rsidR="00186879" w:rsidRPr="002060E8" w:rsidRDefault="00FC6E19" w:rsidP="00186879">
      <w:pPr>
        <w:numPr>
          <w:ilvl w:val="0"/>
          <w:numId w:val="9"/>
        </w:numPr>
        <w:tabs>
          <w:tab w:val="clear" w:pos="360"/>
        </w:tabs>
        <w:spacing w:before="120" w:line="240" w:lineRule="auto"/>
        <w:ind w:left="714" w:hanging="357"/>
        <w:rPr>
          <w:color w:val="000000" w:themeColor="text1"/>
        </w:rPr>
      </w:pPr>
      <w:r>
        <w:rPr>
          <w:color w:val="000000" w:themeColor="text1"/>
        </w:rPr>
        <w:t>While not mandatory, p</w:t>
      </w:r>
      <w:r w:rsidR="00186879" w:rsidRPr="002060E8">
        <w:rPr>
          <w:color w:val="000000" w:themeColor="text1"/>
        </w:rPr>
        <w:t>ost-graduate qualifications or ANZCVS membership</w:t>
      </w:r>
      <w:r>
        <w:rPr>
          <w:color w:val="000000" w:themeColor="text1"/>
        </w:rPr>
        <w:t>,</w:t>
      </w:r>
      <w:r w:rsidR="00186879" w:rsidRPr="002060E8">
        <w:rPr>
          <w:color w:val="000000" w:themeColor="text1"/>
        </w:rPr>
        <w:t xml:space="preserve"> would be </w:t>
      </w:r>
      <w:r>
        <w:rPr>
          <w:color w:val="000000" w:themeColor="text1"/>
        </w:rPr>
        <w:t>well regarded.</w:t>
      </w:r>
    </w:p>
    <w:p w14:paraId="61C8B3BA" w14:textId="77777777" w:rsidR="00186879" w:rsidRDefault="00186879" w:rsidP="00186879">
      <w:pPr>
        <w:numPr>
          <w:ilvl w:val="0"/>
          <w:numId w:val="9"/>
        </w:numPr>
        <w:tabs>
          <w:tab w:val="clear" w:pos="360"/>
        </w:tabs>
        <w:spacing w:before="120" w:line="240" w:lineRule="auto"/>
        <w:ind w:left="714" w:hanging="357"/>
        <w:rPr>
          <w:color w:val="000000" w:themeColor="text1"/>
        </w:rPr>
      </w:pPr>
      <w:r w:rsidRPr="002060E8">
        <w:rPr>
          <w:color w:val="000000" w:themeColor="text1"/>
        </w:rPr>
        <w:t>Experience in, or ability to learn, both terrestrial and aquatic pathology would be highly regarded</w:t>
      </w:r>
      <w:r>
        <w:rPr>
          <w:color w:val="000000" w:themeColor="text1"/>
        </w:rPr>
        <w:t>.</w:t>
      </w:r>
    </w:p>
    <w:p w14:paraId="18EECB38" w14:textId="77777777" w:rsidR="00437764" w:rsidRDefault="007B2229">
      <w:pPr>
        <w:pStyle w:val="Heading2"/>
      </w:pPr>
      <w:r>
        <w:t>What we do</w:t>
      </w:r>
    </w:p>
    <w:p w14:paraId="48408EAA" w14:textId="77777777" w:rsidR="00111751" w:rsidRDefault="00111751" w:rsidP="00111751">
      <w:r>
        <w:t xml:space="preserve">The Department of Agriculture and Fisheries (DAF) promotes profitable agriculture, fisheries and forestry industries for Queensland. DAF employs over 2000 people in areas including policy development, leading-edge science, biosecurity, fisheries, forestry management, trade and export. Further information is available from the department’s website at </w:t>
      </w:r>
      <w:hyperlink r:id="rId16" w:history="1">
        <w:proofErr w:type="spellStart"/>
        <w:r>
          <w:rPr>
            <w:rStyle w:val="Hyperlink"/>
          </w:rPr>
          <w:t>daf.qld.gov.au</w:t>
        </w:r>
        <w:proofErr w:type="spellEnd"/>
      </w:hyperlink>
      <w:r>
        <w:t xml:space="preserve"> and our </w:t>
      </w:r>
      <w:hyperlink r:id="rId17" w:history="1">
        <w:r>
          <w:rPr>
            <w:rStyle w:val="Hyperlink"/>
          </w:rPr>
          <w:t>social media accounts</w:t>
        </w:r>
      </w:hyperlink>
      <w:r>
        <w:t>.</w:t>
      </w:r>
    </w:p>
    <w:p w14:paraId="6FADF4C2" w14:textId="77777777" w:rsidR="00111751" w:rsidRPr="00157031" w:rsidRDefault="00111751" w:rsidP="00111751">
      <w:pPr>
        <w:autoSpaceDE w:val="0"/>
        <w:autoSpaceDN w:val="0"/>
        <w:adjustRightInd w:val="0"/>
        <w:spacing w:after="120"/>
        <w:jc w:val="both"/>
        <w:rPr>
          <w:rFonts w:cs="Arial"/>
        </w:rPr>
      </w:pPr>
      <w:r w:rsidRPr="00157031">
        <w:rPr>
          <w:rFonts w:cs="Arial"/>
          <w:b/>
          <w:bCs/>
        </w:rPr>
        <w:t xml:space="preserve">Biosecurity Queensland </w:t>
      </w:r>
      <w:r w:rsidRPr="00157031">
        <w:rPr>
          <w:rFonts w:cs="Arial"/>
          <w:bCs/>
        </w:rPr>
        <w:t>protects Queensland’s plants and animals and the environment from Biosecurity threats that could jeopardise Queensland’s industries, economy and lifestyle</w:t>
      </w:r>
      <w:r w:rsidRPr="00157031">
        <w:rPr>
          <w:rFonts w:cs="Arial"/>
        </w:rPr>
        <w:t>. The business group has a strong state</w:t>
      </w:r>
      <w:r>
        <w:rPr>
          <w:rFonts w:cs="Arial"/>
        </w:rPr>
        <w:t>–</w:t>
      </w:r>
      <w:r w:rsidRPr="00157031">
        <w:rPr>
          <w:rFonts w:cs="Arial"/>
        </w:rPr>
        <w:t xml:space="preserve">wide operational footprint whose staff are the frontline in Queensland’s defence against pest and disease threats to our plants and animals. Biosecurity Queensland operates through four (4) operational programs: </w:t>
      </w:r>
    </w:p>
    <w:p w14:paraId="7F93B0FB" w14:textId="77777777" w:rsidR="00111751" w:rsidRPr="00157031" w:rsidRDefault="00111751" w:rsidP="00111751">
      <w:pPr>
        <w:pStyle w:val="ListParagraph"/>
        <w:numPr>
          <w:ilvl w:val="0"/>
          <w:numId w:val="14"/>
        </w:numPr>
        <w:autoSpaceDE w:val="0"/>
        <w:autoSpaceDN w:val="0"/>
        <w:adjustRightInd w:val="0"/>
        <w:spacing w:after="120" w:line="240" w:lineRule="auto"/>
        <w:ind w:left="720"/>
        <w:contextualSpacing w:val="0"/>
        <w:jc w:val="both"/>
        <w:rPr>
          <w:rFonts w:cs="Arial"/>
        </w:rPr>
      </w:pPr>
      <w:r w:rsidRPr="00157031">
        <w:rPr>
          <w:rFonts w:cs="Arial"/>
        </w:rPr>
        <w:t>Animal Biosecurity and Welfare;</w:t>
      </w:r>
    </w:p>
    <w:p w14:paraId="5FF98CC9" w14:textId="77777777" w:rsidR="00111751" w:rsidRPr="00157031" w:rsidRDefault="00111751" w:rsidP="00111751">
      <w:pPr>
        <w:pStyle w:val="ListParagraph"/>
        <w:numPr>
          <w:ilvl w:val="0"/>
          <w:numId w:val="14"/>
        </w:numPr>
        <w:autoSpaceDE w:val="0"/>
        <w:autoSpaceDN w:val="0"/>
        <w:adjustRightInd w:val="0"/>
        <w:spacing w:after="120" w:line="240" w:lineRule="auto"/>
        <w:ind w:left="720"/>
        <w:contextualSpacing w:val="0"/>
        <w:jc w:val="both"/>
        <w:rPr>
          <w:rFonts w:cs="Arial"/>
        </w:rPr>
      </w:pPr>
      <w:r w:rsidRPr="00157031">
        <w:rPr>
          <w:rFonts w:cs="Arial"/>
        </w:rPr>
        <w:t>Invasive Plants and Animals;</w:t>
      </w:r>
    </w:p>
    <w:p w14:paraId="039AE1C0" w14:textId="77777777" w:rsidR="00111751" w:rsidRPr="00157031" w:rsidRDefault="00111751" w:rsidP="00111751">
      <w:pPr>
        <w:pStyle w:val="ListParagraph"/>
        <w:numPr>
          <w:ilvl w:val="0"/>
          <w:numId w:val="14"/>
        </w:numPr>
        <w:autoSpaceDE w:val="0"/>
        <w:autoSpaceDN w:val="0"/>
        <w:adjustRightInd w:val="0"/>
        <w:spacing w:after="120" w:line="240" w:lineRule="auto"/>
        <w:ind w:left="720"/>
        <w:contextualSpacing w:val="0"/>
        <w:jc w:val="both"/>
        <w:rPr>
          <w:rFonts w:cs="Arial"/>
        </w:rPr>
      </w:pPr>
      <w:r w:rsidRPr="00157031">
        <w:rPr>
          <w:rFonts w:cs="Arial"/>
        </w:rPr>
        <w:t xml:space="preserve">Plant Biosecurity and Product Integrity; and </w:t>
      </w:r>
    </w:p>
    <w:p w14:paraId="67D33759" w14:textId="77777777" w:rsidR="00111751" w:rsidRPr="00157031" w:rsidRDefault="00111751" w:rsidP="00111751">
      <w:pPr>
        <w:pStyle w:val="ListParagraph"/>
        <w:numPr>
          <w:ilvl w:val="0"/>
          <w:numId w:val="14"/>
        </w:numPr>
        <w:autoSpaceDE w:val="0"/>
        <w:autoSpaceDN w:val="0"/>
        <w:adjustRightInd w:val="0"/>
        <w:spacing w:after="120" w:line="240" w:lineRule="auto"/>
        <w:ind w:left="720"/>
        <w:contextualSpacing w:val="0"/>
        <w:jc w:val="both"/>
        <w:rPr>
          <w:rFonts w:cs="Arial"/>
        </w:rPr>
      </w:pPr>
      <w:r w:rsidRPr="00157031">
        <w:rPr>
          <w:rFonts w:cs="Arial"/>
        </w:rPr>
        <w:t>National Red Imported Fire Ant Eradication Program.</w:t>
      </w:r>
    </w:p>
    <w:p w14:paraId="2CFF3ECE" w14:textId="77777777" w:rsidR="00111751" w:rsidRDefault="00111751" w:rsidP="00111751">
      <w:pPr>
        <w:autoSpaceDE w:val="0"/>
        <w:autoSpaceDN w:val="0"/>
        <w:adjustRightInd w:val="0"/>
        <w:spacing w:after="120" w:line="240" w:lineRule="auto"/>
        <w:jc w:val="both"/>
        <w:rPr>
          <w:rFonts w:cs="Arial"/>
        </w:rPr>
      </w:pPr>
    </w:p>
    <w:p w14:paraId="571926C6" w14:textId="77777777" w:rsidR="00111751" w:rsidRPr="00157031" w:rsidRDefault="00111751" w:rsidP="00111751">
      <w:pPr>
        <w:autoSpaceDE w:val="0"/>
        <w:autoSpaceDN w:val="0"/>
        <w:adjustRightInd w:val="0"/>
        <w:spacing w:after="120" w:line="240" w:lineRule="auto"/>
        <w:jc w:val="both"/>
        <w:rPr>
          <w:rFonts w:cs="Arial"/>
        </w:rPr>
      </w:pPr>
      <w:r w:rsidRPr="00157031">
        <w:rPr>
          <w:rFonts w:cs="Arial"/>
        </w:rPr>
        <w:t xml:space="preserve">Biosecurity Queensland is supported by the following three (3) programs: </w:t>
      </w:r>
    </w:p>
    <w:p w14:paraId="7AF14DC5" w14:textId="77777777" w:rsidR="00111751" w:rsidRPr="00157031" w:rsidRDefault="00111751" w:rsidP="00111751">
      <w:pPr>
        <w:pStyle w:val="ListParagraph"/>
        <w:numPr>
          <w:ilvl w:val="0"/>
          <w:numId w:val="15"/>
        </w:numPr>
        <w:autoSpaceDE w:val="0"/>
        <w:autoSpaceDN w:val="0"/>
        <w:adjustRightInd w:val="0"/>
        <w:spacing w:after="120" w:line="240" w:lineRule="auto"/>
        <w:contextualSpacing w:val="0"/>
        <w:jc w:val="both"/>
        <w:rPr>
          <w:rFonts w:cs="Arial"/>
        </w:rPr>
      </w:pPr>
      <w:r w:rsidRPr="00157031">
        <w:rPr>
          <w:rFonts w:cs="Arial"/>
        </w:rPr>
        <w:t xml:space="preserve">Business Services; </w:t>
      </w:r>
    </w:p>
    <w:p w14:paraId="16418896" w14:textId="77777777" w:rsidR="00111751" w:rsidRPr="00157031" w:rsidRDefault="00111751" w:rsidP="00111751">
      <w:pPr>
        <w:pStyle w:val="ListParagraph"/>
        <w:numPr>
          <w:ilvl w:val="0"/>
          <w:numId w:val="15"/>
        </w:numPr>
        <w:autoSpaceDE w:val="0"/>
        <w:autoSpaceDN w:val="0"/>
        <w:adjustRightInd w:val="0"/>
        <w:spacing w:after="120" w:line="240" w:lineRule="auto"/>
        <w:contextualSpacing w:val="0"/>
        <w:jc w:val="both"/>
        <w:rPr>
          <w:rFonts w:cs="Arial"/>
        </w:rPr>
      </w:pPr>
      <w:r w:rsidRPr="00157031">
        <w:rPr>
          <w:rFonts w:cs="Arial"/>
        </w:rPr>
        <w:t>Service Coordination; and</w:t>
      </w:r>
    </w:p>
    <w:p w14:paraId="6B21AC72" w14:textId="77777777" w:rsidR="00111751" w:rsidRPr="00157031" w:rsidRDefault="00111751" w:rsidP="00111751">
      <w:pPr>
        <w:pStyle w:val="ListParagraph"/>
        <w:numPr>
          <w:ilvl w:val="0"/>
          <w:numId w:val="15"/>
        </w:numPr>
        <w:autoSpaceDE w:val="0"/>
        <w:autoSpaceDN w:val="0"/>
        <w:adjustRightInd w:val="0"/>
        <w:spacing w:after="120" w:line="240" w:lineRule="auto"/>
        <w:contextualSpacing w:val="0"/>
        <w:jc w:val="both"/>
        <w:rPr>
          <w:rFonts w:cs="Arial"/>
        </w:rPr>
      </w:pPr>
      <w:r w:rsidRPr="00157031">
        <w:rPr>
          <w:rFonts w:cs="Arial"/>
        </w:rPr>
        <w:t xml:space="preserve">Strategy and Legislation.  </w:t>
      </w:r>
    </w:p>
    <w:p w14:paraId="7F59A5F6" w14:textId="77777777" w:rsidR="00437764" w:rsidRDefault="007B2229">
      <w:pPr>
        <w:pStyle w:val="Heading2"/>
      </w:pPr>
      <w:r>
        <w:t>How to apply</w:t>
      </w:r>
    </w:p>
    <w:p w14:paraId="2D40D4B7" w14:textId="77777777" w:rsidR="00437764" w:rsidRDefault="007B2229">
      <w:r>
        <w:t>To apply for this role, you will need to submit the following:</w:t>
      </w:r>
    </w:p>
    <w:p w14:paraId="2B2D3E2F" w14:textId="0F56E484" w:rsidR="00A81392" w:rsidRPr="006C4738" w:rsidRDefault="00A81392" w:rsidP="00A81392">
      <w:pPr>
        <w:pStyle w:val="ListParagraph"/>
        <w:numPr>
          <w:ilvl w:val="0"/>
          <w:numId w:val="4"/>
        </w:numPr>
        <w:ind w:left="714" w:hanging="357"/>
      </w:pPr>
      <w:r w:rsidRPr="006C4738">
        <w:t>A one to two page cover letter, describing one or two activities that you’ve been involved with that can prove to us that you possess the key capabilities mentioned above. Your response must be no longer than two pages.</w:t>
      </w:r>
    </w:p>
    <w:p w14:paraId="70E16EF7" w14:textId="77777777" w:rsidR="00A81392" w:rsidRPr="00656CA3" w:rsidRDefault="00A81392" w:rsidP="00A81392">
      <w:pPr>
        <w:pStyle w:val="ListParagraph"/>
        <w:numPr>
          <w:ilvl w:val="0"/>
          <w:numId w:val="4"/>
        </w:numPr>
        <w:ind w:left="714" w:hanging="357"/>
      </w:pPr>
      <w:r w:rsidRPr="00656CA3">
        <w:lastRenderedPageBreak/>
        <w:t>Your current resume detailing your previous work or voluntary experience including two referees who have personally observed you displaying the key capabilities required for this role.</w:t>
      </w:r>
    </w:p>
    <w:p w14:paraId="136AFE5C" w14:textId="7858A5C1" w:rsidR="00A81392" w:rsidRDefault="00A81392" w:rsidP="00A81392">
      <w:pPr>
        <w:pStyle w:val="ListParagraph"/>
        <w:numPr>
          <w:ilvl w:val="0"/>
          <w:numId w:val="4"/>
        </w:numPr>
        <w:ind w:left="714" w:hanging="357"/>
      </w:pPr>
      <w:r>
        <w:t>If you are not applying online through the Smart jobs and careers website, a completed ‘Ad</w:t>
      </w:r>
      <w:r w:rsidR="006C4738">
        <w:t>vertised position application’.</w:t>
      </w:r>
    </w:p>
    <w:p w14:paraId="384C860E" w14:textId="77777777" w:rsidR="00111751" w:rsidRDefault="00111751" w:rsidP="00111751">
      <w:pPr>
        <w:pStyle w:val="Heading2"/>
      </w:pPr>
      <w:r>
        <w:t xml:space="preserve">Submit your application online </w:t>
      </w:r>
    </w:p>
    <w:p w14:paraId="6ABF9D7A" w14:textId="77777777" w:rsidR="00111751" w:rsidRDefault="00111751" w:rsidP="00111751">
      <w:pPr>
        <w:pStyle w:val="ListParagraph"/>
        <w:numPr>
          <w:ilvl w:val="0"/>
          <w:numId w:val="4"/>
        </w:numPr>
        <w:ind w:left="714" w:hanging="357"/>
      </w:pPr>
      <w:r>
        <w:t xml:space="preserve">Applying online through the Smart jobs and careers website, </w:t>
      </w:r>
      <w:hyperlink r:id="rId18" w:history="1">
        <w:proofErr w:type="spellStart"/>
        <w:r>
          <w:rPr>
            <w:rStyle w:val="Hyperlink"/>
          </w:rPr>
          <w:t>smartjobs.qld.gov.au</w:t>
        </w:r>
        <w:proofErr w:type="spellEnd"/>
      </w:hyperlink>
      <w:r>
        <w:t>, is the preferred means to submit an application. To do this, click 'Apply online' on the job ad. You will need to create a Smart Job account before submitting your online application.</w:t>
      </w:r>
    </w:p>
    <w:p w14:paraId="54093BB8" w14:textId="77777777" w:rsidR="00111751" w:rsidRDefault="00111751" w:rsidP="00111751">
      <w:pPr>
        <w:pStyle w:val="ListParagraph"/>
        <w:numPr>
          <w:ilvl w:val="0"/>
          <w:numId w:val="4"/>
        </w:numPr>
        <w:ind w:left="714" w:hanging="357"/>
      </w:pPr>
      <w:r>
        <w:t>By applying online you can track your application through the process, maintain your personal details through registration and withdraw your application if required.</w:t>
      </w:r>
    </w:p>
    <w:p w14:paraId="0144D8FD" w14:textId="77777777" w:rsidR="00111751" w:rsidRDefault="00111751" w:rsidP="00111751">
      <w:pPr>
        <w:pStyle w:val="ListParagraph"/>
        <w:numPr>
          <w:ilvl w:val="0"/>
          <w:numId w:val="4"/>
        </w:numPr>
        <w:ind w:left="714" w:hanging="357"/>
      </w:pPr>
      <w:r>
        <w:t>If you experience any technical difficulties when accessing the Smart jobs and careers website please contact 13 QGOV (13 74 68). All enquiries relating to the status of your application once the job has closed should be directed to the contact officer on the role description.</w:t>
      </w:r>
    </w:p>
    <w:p w14:paraId="49451EE7" w14:textId="11DD58FB" w:rsidR="00111751" w:rsidRDefault="00111751" w:rsidP="00111751">
      <w:pPr>
        <w:pStyle w:val="ListParagraph"/>
        <w:numPr>
          <w:ilvl w:val="0"/>
          <w:numId w:val="4"/>
        </w:numPr>
      </w:pPr>
      <w:r>
        <w:t xml:space="preserve">If you do not have internet access and are unable to submit your application online please contact </w:t>
      </w:r>
      <w:r w:rsidR="00F344C1">
        <w:t>QSS C</w:t>
      </w:r>
      <w:r w:rsidRPr="00B37A9E">
        <w:t xml:space="preserve">ustomer </w:t>
      </w:r>
      <w:r w:rsidR="00F344C1">
        <w:t>S</w:t>
      </w:r>
      <w:r w:rsidRPr="00B37A9E">
        <w:t xml:space="preserve">upport </w:t>
      </w:r>
      <w:r w:rsidR="00F344C1">
        <w:t xml:space="preserve">Team </w:t>
      </w:r>
      <w:r w:rsidRPr="00B37A9E">
        <w:t>on 1300 146 370 (listen to the prompts for ‘recruitment’), between 9am and 5pm Monday to Friday</w:t>
      </w:r>
      <w:r>
        <w:t>, to enquire about alternative arrangements.</w:t>
      </w:r>
    </w:p>
    <w:p w14:paraId="7BBF5836" w14:textId="0B97C219" w:rsidR="00111751" w:rsidRDefault="00111751" w:rsidP="00111751">
      <w:pPr>
        <w:pStyle w:val="ListParagraph"/>
        <w:numPr>
          <w:ilvl w:val="0"/>
          <w:numId w:val="4"/>
        </w:numPr>
        <w:ind w:left="714" w:hanging="357"/>
      </w:pPr>
      <w:r>
        <w:t xml:space="preserve">Late applications cannot be submitted through the Smart jobs and careers website, so please allow enough time before the closing date to submit your application. If approval has been granted by the contact officer for a late application to be considered, please contact the </w:t>
      </w:r>
      <w:r w:rsidR="00F344C1">
        <w:t>QSS Customer Support</w:t>
      </w:r>
      <w:r>
        <w:t xml:space="preserve"> Team on the number above to arrange this.</w:t>
      </w:r>
    </w:p>
    <w:p w14:paraId="76A8022E" w14:textId="77777777" w:rsidR="00111751" w:rsidRDefault="00111751" w:rsidP="00111751">
      <w:pPr>
        <w:pStyle w:val="ListParagraph"/>
        <w:numPr>
          <w:ilvl w:val="0"/>
          <w:numId w:val="4"/>
        </w:numPr>
        <w:ind w:left="714" w:hanging="357"/>
      </w:pPr>
      <w:r>
        <w:t>Hand delivered applications will not be accepted.</w:t>
      </w:r>
    </w:p>
    <w:p w14:paraId="26689493" w14:textId="77777777" w:rsidR="00111751" w:rsidRDefault="00111751" w:rsidP="00111751">
      <w:pPr>
        <w:pStyle w:val="Heading2"/>
      </w:pPr>
      <w:r>
        <w:t>Additional information</w:t>
      </w:r>
    </w:p>
    <w:p w14:paraId="15189A9B" w14:textId="1D13E12D" w:rsidR="00111751" w:rsidRDefault="00111751" w:rsidP="00111751">
      <w:pPr>
        <w:pStyle w:val="ListParagraph"/>
        <w:numPr>
          <w:ilvl w:val="0"/>
          <w:numId w:val="4"/>
        </w:numPr>
      </w:pPr>
      <w:r w:rsidRPr="009340CC">
        <w:t xml:space="preserve">A </w:t>
      </w:r>
      <w:sdt>
        <w:sdtPr>
          <w:alias w:val="Month"/>
          <w:tag w:val="Month"/>
          <w:id w:val="654729298"/>
          <w:placeholder>
            <w:docPart w:val="7CB7AFF047BC499DAD40A6B5426AD410"/>
          </w:placeholder>
          <w:comboBox>
            <w:listItem w:value="Choose an item."/>
            <w:listItem w:displayText="three" w:value="three"/>
            <w:listItem w:displayText="four" w:value="four"/>
            <w:listItem w:displayText="five" w:value="five"/>
            <w:listItem w:displayText="six" w:value="six"/>
            <w:listItem w:displayText="seven" w:value="seven"/>
            <w:listItem w:displayText="eight" w:value="eight"/>
            <w:listItem w:displayText="nine" w:value="nine"/>
          </w:comboBox>
        </w:sdtPr>
        <w:sdtEndPr/>
        <w:sdtContent>
          <w:r>
            <w:t>three</w:t>
          </w:r>
        </w:sdtContent>
      </w:sdt>
      <w:r w:rsidRPr="009340CC">
        <w:t xml:space="preserve"> month probationary period may apply to successful candidates.</w:t>
      </w:r>
    </w:p>
    <w:p w14:paraId="6BEFDF8F" w14:textId="6E59D583" w:rsidR="00111751" w:rsidRPr="00111751" w:rsidRDefault="00111751" w:rsidP="00111751">
      <w:pPr>
        <w:pStyle w:val="ListParagraph"/>
        <w:numPr>
          <w:ilvl w:val="0"/>
          <w:numId w:val="4"/>
        </w:numPr>
        <w:rPr>
          <w:color w:val="000000" w:themeColor="text1"/>
        </w:rPr>
      </w:pPr>
      <w:r w:rsidRPr="00111751">
        <w:rPr>
          <w:color w:val="000000" w:themeColor="text1"/>
        </w:rPr>
        <w:t>The chief executive of a department may request an employee change the location of their employment.</w:t>
      </w:r>
    </w:p>
    <w:p w14:paraId="6C605414" w14:textId="77777777" w:rsidR="00111751" w:rsidRDefault="00111751" w:rsidP="00111751">
      <w:pPr>
        <w:pStyle w:val="ListParagraph"/>
        <w:numPr>
          <w:ilvl w:val="0"/>
          <w:numId w:val="4"/>
        </w:numPr>
        <w:ind w:left="714" w:hanging="357"/>
      </w:pPr>
      <w:r>
        <w:t>Candidates may be subject to a criminal history or probity check during the selection process.</w:t>
      </w:r>
    </w:p>
    <w:p w14:paraId="46866918" w14:textId="77777777" w:rsidR="00111751" w:rsidRDefault="00111751" w:rsidP="00111751">
      <w:pPr>
        <w:pStyle w:val="ListParagraph"/>
        <w:numPr>
          <w:ilvl w:val="0"/>
          <w:numId w:val="4"/>
        </w:numPr>
        <w:ind w:left="714" w:hanging="357"/>
      </w:pPr>
      <w:r>
        <w:t>The recommended applicant will be required to disclose any previous serious disciplinary action.</w:t>
      </w:r>
    </w:p>
    <w:p w14:paraId="2D7A91DD" w14:textId="77777777" w:rsidR="00111751" w:rsidRDefault="00111751" w:rsidP="00111751">
      <w:pPr>
        <w:pStyle w:val="ListParagraph"/>
        <w:numPr>
          <w:ilvl w:val="0"/>
          <w:numId w:val="4"/>
        </w:numPr>
        <w:ind w:left="714" w:hanging="357"/>
      </w:pPr>
      <w:r>
        <w:t>Newly appointed public service employees are obliged to disclose within one month of starting duty, a disclosure of employment as a lobbyist in the previous two years.</w:t>
      </w:r>
    </w:p>
    <w:p w14:paraId="523AA473" w14:textId="77777777" w:rsidR="00111751" w:rsidRDefault="00111751" w:rsidP="00111751">
      <w:pPr>
        <w:pStyle w:val="ListParagraph"/>
        <w:numPr>
          <w:ilvl w:val="0"/>
          <w:numId w:val="4"/>
        </w:numPr>
        <w:ind w:left="714" w:hanging="357"/>
      </w:pPr>
      <w:r>
        <w:t xml:space="preserve">Applications may remain current for 12 months and may be considered for other vacancies. </w:t>
      </w:r>
    </w:p>
    <w:p w14:paraId="00E6AF9B" w14:textId="4002A7A9" w:rsidR="007B2229" w:rsidRDefault="007B2229" w:rsidP="002C2969">
      <w:pPr>
        <w:pStyle w:val="ListParagraph"/>
        <w:ind w:left="714"/>
      </w:pPr>
    </w:p>
    <w:sectPr w:rsidR="007B2229">
      <w:footerReference w:type="default" r:id="rId19"/>
      <w:headerReference w:type="first" r:id="rId20"/>
      <w:footerReference w:type="first" r:id="rId21"/>
      <w:pgSz w:w="11906" w:h="16838"/>
      <w:pgMar w:top="993" w:right="851" w:bottom="1276" w:left="851" w:header="709" w:footer="457" w:gutter="0"/>
      <w:cols w:space="708"/>
      <w:titlePg/>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9F319" w14:textId="77777777" w:rsidR="003C44D6" w:rsidRDefault="003C44D6">
      <w:pPr>
        <w:spacing w:after="0" w:line="240" w:lineRule="auto"/>
      </w:pPr>
      <w:r>
        <w:separator/>
      </w:r>
    </w:p>
  </w:endnote>
  <w:endnote w:type="continuationSeparator" w:id="0">
    <w:p w14:paraId="2A345DF9" w14:textId="77777777" w:rsidR="003C44D6" w:rsidRDefault="003C4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4D8B9" w14:textId="2EA00F11" w:rsidR="005A2655" w:rsidRPr="00CE6DDD" w:rsidRDefault="001C7723" w:rsidP="00533655">
    <w:pPr>
      <w:pStyle w:val="Footertext"/>
    </w:pPr>
    <w:r w:rsidRPr="001C7723">
      <w:t>CHA/2018/</w:t>
    </w:r>
    <w:r w:rsidR="0036378B">
      <w:t>1189</w:t>
    </w:r>
    <w:r>
      <w:rPr>
        <w:rFonts w:ascii="Calibri" w:hAnsi="Calibri" w:cs="Calibri"/>
        <w:color w:val="1F497D"/>
        <w:sz w:val="22"/>
      </w:rPr>
      <w:t xml:space="preserve"> </w:t>
    </w:r>
    <w:r w:rsidR="005A2655" w:rsidRPr="00CE6DDD">
      <w:t xml:space="preserve">Role Description – </w:t>
    </w:r>
    <w:sdt>
      <w:sdtPr>
        <w:alias w:val="Title"/>
        <w:tag w:val="Title"/>
        <w:id w:val="1076865048"/>
        <w:placeholder>
          <w:docPart w:val="F39FC1098BE5434EA69010D54E2C8CE9"/>
        </w:placeholder>
        <w:dataBinding w:prefixMappings="xmlns:ns0='http://purl.org/dc/elements/1.1/' xmlns:ns1='http://schemas.openxmlformats.org/package/2006/metadata/core-properties' " w:xpath="/ns1:coreProperties[1]/ns0:title[1]" w:storeItemID="{6C3C8BC8-F283-45AE-878A-BAB7291924A1}"/>
        <w:text/>
      </w:sdtPr>
      <w:sdtEndPr/>
      <w:sdtContent>
        <w:r w:rsidR="002731A7">
          <w:t>Senior Veterinarian (Aquatic Pathology)</w:t>
        </w:r>
      </w:sdtContent>
    </w:sdt>
    <w:r w:rsidR="005A2655" w:rsidRPr="00CE6DDD">
      <w:tab/>
    </w:r>
    <w:r w:rsidR="0036378B">
      <w:t xml:space="preserve"> v2.01</w:t>
    </w:r>
    <w:r w:rsidR="005A2655" w:rsidRPr="00CE6DDD">
      <w:tab/>
    </w:r>
  </w:p>
  <w:p w14:paraId="62AAF610" w14:textId="2F8B6BBE" w:rsidR="00437764" w:rsidRDefault="007B2229">
    <w:pPr>
      <w:pStyle w:val="Footer"/>
      <w:tabs>
        <w:tab w:val="clear" w:pos="9026"/>
        <w:tab w:val="right" w:pos="10065"/>
      </w:tabs>
      <w:rPr>
        <w:sz w:val="16"/>
        <w:szCs w:val="16"/>
      </w:rPr>
    </w:pPr>
    <w:r>
      <w:rPr>
        <w:szCs w:val="16"/>
      </w:rPr>
      <w:t>Department of Agriculture and Fisheries</w:t>
    </w:r>
    <w:r>
      <w:rPr>
        <w:szCs w:val="16"/>
      </w:rPr>
      <w:tab/>
    </w:r>
    <w:r>
      <w:rPr>
        <w:szCs w:val="16"/>
      </w:rPr>
      <w:tab/>
    </w:r>
    <w:r>
      <w:rPr>
        <w:noProof/>
        <w:szCs w:val="16"/>
      </w:rPr>
      <w:t xml:space="preserve">Page </w:t>
    </w:r>
    <w:r>
      <w:rPr>
        <w:b/>
        <w:bCs/>
        <w:noProof/>
        <w:szCs w:val="16"/>
      </w:rPr>
      <w:fldChar w:fldCharType="begin"/>
    </w:r>
    <w:r>
      <w:rPr>
        <w:b/>
        <w:bCs/>
        <w:noProof/>
        <w:szCs w:val="16"/>
      </w:rPr>
      <w:instrText xml:space="preserve"> PAGE  \* Arabic  \* MERGEFORMAT </w:instrText>
    </w:r>
    <w:r>
      <w:rPr>
        <w:b/>
        <w:bCs/>
        <w:noProof/>
        <w:szCs w:val="16"/>
      </w:rPr>
      <w:fldChar w:fldCharType="separate"/>
    </w:r>
    <w:r w:rsidR="0012482F">
      <w:rPr>
        <w:b/>
        <w:bCs/>
        <w:noProof/>
        <w:szCs w:val="16"/>
      </w:rPr>
      <w:t>4</w:t>
    </w:r>
    <w:r>
      <w:rPr>
        <w:b/>
        <w:bCs/>
        <w:noProof/>
        <w:szCs w:val="16"/>
      </w:rPr>
      <w:fldChar w:fldCharType="end"/>
    </w:r>
    <w:r>
      <w:rPr>
        <w:noProof/>
        <w:szCs w:val="16"/>
      </w:rPr>
      <w:t xml:space="preserve"> of </w:t>
    </w:r>
    <w:r>
      <w:rPr>
        <w:b/>
        <w:bCs/>
        <w:noProof/>
        <w:szCs w:val="16"/>
      </w:rPr>
      <w:fldChar w:fldCharType="begin"/>
    </w:r>
    <w:r>
      <w:rPr>
        <w:b/>
        <w:bCs/>
        <w:noProof/>
        <w:szCs w:val="16"/>
      </w:rPr>
      <w:instrText xml:space="preserve"> NUMPAGES  \* Arabic  \* MERGEFORMAT </w:instrText>
    </w:r>
    <w:r>
      <w:rPr>
        <w:b/>
        <w:bCs/>
        <w:noProof/>
        <w:szCs w:val="16"/>
      </w:rPr>
      <w:fldChar w:fldCharType="separate"/>
    </w:r>
    <w:r w:rsidR="0012482F">
      <w:rPr>
        <w:b/>
        <w:bCs/>
        <w:noProof/>
        <w:szCs w:val="16"/>
      </w:rPr>
      <w:t>4</w:t>
    </w:r>
    <w:r>
      <w:rPr>
        <w:b/>
        <w:bCs/>
        <w:noProof/>
        <w:szCs w:val="16"/>
      </w:rPr>
      <w:fldChar w:fldCharType="end"/>
    </w:r>
    <w:r>
      <w:rPr>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0120FF" w14:textId="30040613" w:rsidR="00820B88" w:rsidRPr="00CE6DDD" w:rsidRDefault="001C7723">
    <w:pPr>
      <w:pStyle w:val="Footertext"/>
    </w:pPr>
    <w:r w:rsidRPr="001C7723">
      <w:t>CHA/201</w:t>
    </w:r>
    <w:r w:rsidR="001F7E83">
      <w:t>5/1189</w:t>
    </w:r>
    <w:r>
      <w:rPr>
        <w:rFonts w:ascii="Calibri" w:hAnsi="Calibri" w:cs="Calibri"/>
        <w:color w:val="1F497D"/>
        <w:sz w:val="22"/>
      </w:rPr>
      <w:t xml:space="preserve"> </w:t>
    </w:r>
    <w:r w:rsidR="007B2229" w:rsidRPr="00CE6DDD">
      <w:rPr>
        <w:noProof/>
        <w:lang w:eastAsia="en-AU"/>
      </w:rPr>
      <w:drawing>
        <wp:anchor distT="0" distB="0" distL="114300" distR="114300" simplePos="0" relativeHeight="251661312" behindDoc="0" locked="0" layoutInCell="1" allowOverlap="1" wp14:anchorId="256392B4" wp14:editId="77FFBB22">
          <wp:simplePos x="0" y="0"/>
          <wp:positionH relativeFrom="column">
            <wp:posOffset>5715000</wp:posOffset>
          </wp:positionH>
          <wp:positionV relativeFrom="page">
            <wp:posOffset>9469755</wp:posOffset>
          </wp:positionV>
          <wp:extent cx="735330" cy="923925"/>
          <wp:effectExtent l="0" t="0" r="7620" b="9525"/>
          <wp:wrapNone/>
          <wp:docPr id="2" name="Picture 162" descr="qg-coa-portrait-small-black-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qg-coa-portrait-small-black-whi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5330" cy="923925"/>
                  </a:xfrm>
                  <a:prstGeom prst="rect">
                    <a:avLst/>
                  </a:prstGeom>
                  <a:noFill/>
                </pic:spPr>
              </pic:pic>
            </a:graphicData>
          </a:graphic>
          <wp14:sizeRelH relativeFrom="page">
            <wp14:pctWidth>0</wp14:pctWidth>
          </wp14:sizeRelH>
          <wp14:sizeRelV relativeFrom="page">
            <wp14:pctHeight>0</wp14:pctHeight>
          </wp14:sizeRelV>
        </wp:anchor>
      </w:drawing>
    </w:r>
    <w:r w:rsidR="007B2229" w:rsidRPr="00CE6DDD">
      <w:t>Role Description –</w:t>
    </w:r>
    <w:r w:rsidR="00F81EC1" w:rsidRPr="00CE6DDD">
      <w:t xml:space="preserve"> </w:t>
    </w:r>
    <w:sdt>
      <w:sdtPr>
        <w:rPr>
          <w:rStyle w:val="FootertextChar"/>
        </w:rPr>
        <w:alias w:val="Title"/>
        <w:tag w:val=""/>
        <w:id w:val="480428131"/>
        <w:placeholder>
          <w:docPart w:val="68AABDCBAE6B40C7B17B044C59A98DD9"/>
        </w:placeholder>
        <w:dataBinding w:prefixMappings="xmlns:ns0='http://purl.org/dc/elements/1.1/' xmlns:ns1='http://schemas.openxmlformats.org/package/2006/metadata/core-properties' " w:xpath="/ns1:coreProperties[1]/ns0:title[1]" w:storeItemID="{6C3C8BC8-F283-45AE-878A-BAB7291924A1}"/>
        <w:text/>
      </w:sdtPr>
      <w:sdtEndPr>
        <w:rPr>
          <w:rStyle w:val="DefaultParagraphFont"/>
          <w:rFonts w:cstheme="minorBidi"/>
        </w:rPr>
      </w:sdtEndPr>
      <w:sdtContent>
        <w:r w:rsidR="002731A7">
          <w:rPr>
            <w:rStyle w:val="FootertextChar"/>
          </w:rPr>
          <w:t>Senior Veterinarian (Aquatic Pathology)</w:t>
        </w:r>
      </w:sdtContent>
    </w:sdt>
    <w:r w:rsidR="007B2229" w:rsidRPr="00CE6DDD">
      <w:tab/>
    </w:r>
    <w:r w:rsidR="00820B88">
      <w:t xml:space="preserve"> v2.01</w:t>
    </w:r>
    <w:r w:rsidR="007B2229" w:rsidRPr="00CE6DDD">
      <w:tab/>
    </w:r>
  </w:p>
  <w:p w14:paraId="26F1EBAA" w14:textId="77777777" w:rsidR="00437764" w:rsidRDefault="007B2229">
    <w:pPr>
      <w:pStyle w:val="Footer"/>
    </w:pPr>
    <w:r>
      <w:t>Department of Agriculture and Fisheries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18766B" w14:textId="77777777" w:rsidR="003C44D6" w:rsidRDefault="003C44D6">
      <w:pPr>
        <w:spacing w:after="0" w:line="240" w:lineRule="auto"/>
      </w:pPr>
      <w:r>
        <w:separator/>
      </w:r>
    </w:p>
  </w:footnote>
  <w:footnote w:type="continuationSeparator" w:id="0">
    <w:p w14:paraId="096BD282" w14:textId="77777777" w:rsidR="003C44D6" w:rsidRDefault="003C44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843E8" w14:textId="77777777" w:rsidR="00437764" w:rsidRDefault="007B2229">
    <w:pPr>
      <w:pStyle w:val="Header"/>
    </w:pPr>
    <w:r>
      <w:rPr>
        <w:noProof/>
        <w:lang w:eastAsia="en-AU"/>
      </w:rPr>
      <w:drawing>
        <wp:anchor distT="0" distB="0" distL="114300" distR="114300" simplePos="0" relativeHeight="251659264" behindDoc="0" locked="0" layoutInCell="1" allowOverlap="1" wp14:anchorId="42D76AA5" wp14:editId="5D231182">
          <wp:simplePos x="0" y="0"/>
          <wp:positionH relativeFrom="column">
            <wp:posOffset>-542925</wp:posOffset>
          </wp:positionH>
          <wp:positionV relativeFrom="paragraph">
            <wp:posOffset>-439420</wp:posOffset>
          </wp:positionV>
          <wp:extent cx="7543800" cy="1266825"/>
          <wp:effectExtent l="0" t="0" r="0" b="9525"/>
          <wp:wrapNone/>
          <wp:docPr id="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1266825"/>
                  </a:xfrm>
                  <a:prstGeom prst="rect">
                    <a:avLst/>
                  </a:prstGeom>
                  <a:noFill/>
                </pic:spPr>
              </pic:pic>
            </a:graphicData>
          </a:graphic>
          <wp14:sizeRelH relativeFrom="margin">
            <wp14:pctWidth>0</wp14:pctWidth>
          </wp14:sizeRelH>
          <wp14:sizeRelV relativeFrom="margin">
            <wp14:pctHeight>0</wp14:pctHeight>
          </wp14:sizeRelV>
        </wp:anchor>
      </w:drawing>
    </w:r>
  </w:p>
  <w:p w14:paraId="73921A0F" w14:textId="77777777" w:rsidR="00437764" w:rsidRDefault="00437764">
    <w:pPr>
      <w:pStyle w:val="Header"/>
    </w:pPr>
  </w:p>
  <w:p w14:paraId="46FE982D" w14:textId="77777777" w:rsidR="00437764" w:rsidRDefault="00437764">
    <w:pPr>
      <w:pStyle w:val="Header"/>
    </w:pPr>
  </w:p>
  <w:p w14:paraId="3020D163" w14:textId="77777777" w:rsidR="00437764" w:rsidRDefault="00437764">
    <w:pPr>
      <w:pStyle w:val="Header"/>
    </w:pPr>
  </w:p>
  <w:p w14:paraId="760D910A" w14:textId="77777777" w:rsidR="00437764" w:rsidRDefault="004377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92007EB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783E86"/>
    <w:multiLevelType w:val="hybridMultilevel"/>
    <w:tmpl w:val="57164876"/>
    <w:lvl w:ilvl="0" w:tplc="50508DCC">
      <w:start w:val="1"/>
      <w:numFmt w:val="bullet"/>
      <w:lvlText w:val="o"/>
      <w:lvlJc w:val="left"/>
      <w:pPr>
        <w:ind w:left="1440" w:hanging="360"/>
      </w:pPr>
      <w:rPr>
        <w:rFonts w:ascii="Courier New" w:hAnsi="Courier New" w:cs="Courier New" w:hint="default"/>
        <w:color w:val="auto"/>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12F62911"/>
    <w:multiLevelType w:val="hybridMultilevel"/>
    <w:tmpl w:val="6E3A2E8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9690C0F"/>
    <w:multiLevelType w:val="hybridMultilevel"/>
    <w:tmpl w:val="762CD92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27355903"/>
    <w:multiLevelType w:val="hybridMultilevel"/>
    <w:tmpl w:val="24CE4F22"/>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278C6E91"/>
    <w:multiLevelType w:val="hybridMultilevel"/>
    <w:tmpl w:val="A288CF78"/>
    <w:lvl w:ilvl="0" w:tplc="DB444E04">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3773D9C"/>
    <w:multiLevelType w:val="hybridMultilevel"/>
    <w:tmpl w:val="87CE4D12"/>
    <w:lvl w:ilvl="0" w:tplc="757CAB7E">
      <w:start w:val="1"/>
      <w:numFmt w:val="bullet"/>
      <w:lvlText w:val=""/>
      <w:lvlJc w:val="left"/>
      <w:pPr>
        <w:tabs>
          <w:tab w:val="num" w:pos="360"/>
        </w:tabs>
        <w:ind w:left="36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9A0FFB"/>
    <w:multiLevelType w:val="hybridMultilevel"/>
    <w:tmpl w:val="7558412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8" w15:restartNumberingAfterBreak="0">
    <w:nsid w:val="63E22ED9"/>
    <w:multiLevelType w:val="hybridMultilevel"/>
    <w:tmpl w:val="39143FB6"/>
    <w:lvl w:ilvl="0" w:tplc="D75C713C">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8"/>
  </w:num>
  <w:num w:numId="5">
    <w:abstractNumId w:val="8"/>
  </w:num>
  <w:num w:numId="6">
    <w:abstractNumId w:val="3"/>
  </w:num>
  <w:num w:numId="7">
    <w:abstractNumId w:val="3"/>
  </w:num>
  <w:num w:numId="8">
    <w:abstractNumId w:val="8"/>
  </w:num>
  <w:num w:numId="9">
    <w:abstractNumId w:val="6"/>
  </w:num>
  <w:num w:numId="10">
    <w:abstractNumId w:val="4"/>
  </w:num>
  <w:num w:numId="11">
    <w:abstractNumId w:val="5"/>
  </w:num>
  <w:num w:numId="12">
    <w:abstractNumId w:val="1"/>
  </w:num>
  <w:num w:numId="13">
    <w:abstractNumId w:val="2"/>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ocumentProtection w:edit="readOnly" w:formatting="1" w:enforcement="0"/>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5EF"/>
    <w:rsid w:val="000232B0"/>
    <w:rsid w:val="0005144C"/>
    <w:rsid w:val="00067AB2"/>
    <w:rsid w:val="000A6B5E"/>
    <w:rsid w:val="000B0F20"/>
    <w:rsid w:val="00111751"/>
    <w:rsid w:val="0012482F"/>
    <w:rsid w:val="00186879"/>
    <w:rsid w:val="001908E2"/>
    <w:rsid w:val="001C4585"/>
    <w:rsid w:val="001C7723"/>
    <w:rsid w:val="001E0DD1"/>
    <w:rsid w:val="001E7118"/>
    <w:rsid w:val="001F7E83"/>
    <w:rsid w:val="002060E8"/>
    <w:rsid w:val="002731A7"/>
    <w:rsid w:val="002C2969"/>
    <w:rsid w:val="002E0A2F"/>
    <w:rsid w:val="002E147C"/>
    <w:rsid w:val="002F64D6"/>
    <w:rsid w:val="0036378B"/>
    <w:rsid w:val="003C44D6"/>
    <w:rsid w:val="003C78AE"/>
    <w:rsid w:val="003F037B"/>
    <w:rsid w:val="00420973"/>
    <w:rsid w:val="00431E49"/>
    <w:rsid w:val="00437764"/>
    <w:rsid w:val="004B1DA9"/>
    <w:rsid w:val="005723A8"/>
    <w:rsid w:val="005A2655"/>
    <w:rsid w:val="005A57C4"/>
    <w:rsid w:val="005B51FD"/>
    <w:rsid w:val="00602F88"/>
    <w:rsid w:val="0062472D"/>
    <w:rsid w:val="00634D49"/>
    <w:rsid w:val="006C4738"/>
    <w:rsid w:val="006F18B4"/>
    <w:rsid w:val="00740252"/>
    <w:rsid w:val="00741E5A"/>
    <w:rsid w:val="007613D8"/>
    <w:rsid w:val="007B2229"/>
    <w:rsid w:val="007B78DE"/>
    <w:rsid w:val="00813C24"/>
    <w:rsid w:val="00817032"/>
    <w:rsid w:val="00820B88"/>
    <w:rsid w:val="00874EE5"/>
    <w:rsid w:val="008A6E6D"/>
    <w:rsid w:val="009340CC"/>
    <w:rsid w:val="00936042"/>
    <w:rsid w:val="00967A34"/>
    <w:rsid w:val="00992CCF"/>
    <w:rsid w:val="009A71FD"/>
    <w:rsid w:val="009B3476"/>
    <w:rsid w:val="009D27F2"/>
    <w:rsid w:val="009E25EF"/>
    <w:rsid w:val="00A039C3"/>
    <w:rsid w:val="00A27031"/>
    <w:rsid w:val="00A30B0B"/>
    <w:rsid w:val="00A53C3D"/>
    <w:rsid w:val="00A81392"/>
    <w:rsid w:val="00AB431C"/>
    <w:rsid w:val="00AC3A1C"/>
    <w:rsid w:val="00AD1ADF"/>
    <w:rsid w:val="00AF530F"/>
    <w:rsid w:val="00B37A9E"/>
    <w:rsid w:val="00B5477B"/>
    <w:rsid w:val="00B605C2"/>
    <w:rsid w:val="00B81450"/>
    <w:rsid w:val="00BD4F46"/>
    <w:rsid w:val="00C17BAB"/>
    <w:rsid w:val="00C44E9F"/>
    <w:rsid w:val="00CB6C79"/>
    <w:rsid w:val="00CD707E"/>
    <w:rsid w:val="00CE6DDD"/>
    <w:rsid w:val="00CF627C"/>
    <w:rsid w:val="00CF6292"/>
    <w:rsid w:val="00D55F22"/>
    <w:rsid w:val="00D57476"/>
    <w:rsid w:val="00DA3B2E"/>
    <w:rsid w:val="00DA6F7B"/>
    <w:rsid w:val="00DC1DAC"/>
    <w:rsid w:val="00E2423F"/>
    <w:rsid w:val="00E3634B"/>
    <w:rsid w:val="00F20895"/>
    <w:rsid w:val="00F24B86"/>
    <w:rsid w:val="00F24F4B"/>
    <w:rsid w:val="00F344C1"/>
    <w:rsid w:val="00F461D1"/>
    <w:rsid w:val="00F761BC"/>
    <w:rsid w:val="00F81EC1"/>
    <w:rsid w:val="00F8425A"/>
    <w:rsid w:val="00F934D5"/>
    <w:rsid w:val="00FB4BEF"/>
    <w:rsid w:val="00FC6E19"/>
    <w:rsid w:val="00FE3DC2"/>
    <w:rsid w:val="00FF03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A587E67"/>
  <w15:chartTrackingRefBased/>
  <w15:docId w15:val="{80A5AB5E-C79B-43E4-8643-68A2E514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6" w:lineRule="auto"/>
    </w:pPr>
    <w:rPr>
      <w:rFonts w:ascii="Arial" w:hAnsi="Arial"/>
      <w:sz w:val="22"/>
      <w:szCs w:val="22"/>
    </w:rPr>
  </w:style>
  <w:style w:type="paragraph" w:styleId="Heading1">
    <w:name w:val="heading 1"/>
    <w:basedOn w:val="Normal"/>
    <w:next w:val="Normal"/>
    <w:link w:val="Heading1Char"/>
    <w:uiPriority w:val="9"/>
    <w:qFormat/>
    <w:pPr>
      <w:keepNext/>
      <w:keepLines/>
      <w:tabs>
        <w:tab w:val="right" w:pos="10204"/>
      </w:tabs>
      <w:spacing w:before="240" w:after="240" w:line="240" w:lineRule="auto"/>
      <w:outlineLvl w:val="0"/>
    </w:pPr>
    <w:rPr>
      <w:rFonts w:ascii="Arial Narrow" w:eastAsiaTheme="majorEastAsia" w:hAnsi="Arial Narrow" w:cs="Arial"/>
      <w:color w:val="1F4E79" w:themeColor="accent1" w:themeShade="80"/>
      <w:sz w:val="48"/>
      <w:szCs w:val="32"/>
    </w:rPr>
  </w:style>
  <w:style w:type="paragraph" w:styleId="Heading2">
    <w:name w:val="heading 2"/>
    <w:basedOn w:val="Normal"/>
    <w:next w:val="Normal"/>
    <w:link w:val="Heading2Char"/>
    <w:uiPriority w:val="9"/>
    <w:unhideWhenUsed/>
    <w:qFormat/>
    <w:pPr>
      <w:keepNext/>
      <w:keepLines/>
      <w:tabs>
        <w:tab w:val="right" w:pos="10204"/>
      </w:tabs>
      <w:spacing w:before="480" w:after="240" w:line="240" w:lineRule="auto"/>
      <w:outlineLvl w:val="1"/>
    </w:pPr>
    <w:rPr>
      <w:rFonts w:ascii="Arial Narrow" w:eastAsiaTheme="majorEastAsia" w:hAnsi="Arial Narrow" w:cs="Arial"/>
      <w:color w:val="1F4E79" w:themeColor="accent1" w:themeShade="80"/>
      <w:sz w:val="32"/>
      <w:szCs w:val="32"/>
    </w:rPr>
  </w:style>
  <w:style w:type="paragraph" w:styleId="Heading3">
    <w:name w:val="heading 3"/>
    <w:basedOn w:val="Heading2"/>
    <w:next w:val="Normal"/>
    <w:link w:val="Heading3Char"/>
    <w:uiPriority w:val="9"/>
    <w:semiHidden/>
    <w:unhideWhenUsed/>
    <w:qFormat/>
    <w:pPr>
      <w:outlineLvl w:val="2"/>
    </w:pPr>
  </w:style>
  <w:style w:type="paragraph" w:styleId="Heading4">
    <w:name w:val="heading 4"/>
    <w:basedOn w:val="Normal"/>
    <w:next w:val="Normal"/>
    <w:link w:val="Heading4Char"/>
    <w:uiPriority w:val="9"/>
    <w:semiHidden/>
    <w:unhideWhenUsed/>
    <w:qFormat/>
    <w:pPr>
      <w:keepNext/>
      <w:keepLines/>
      <w:spacing w:before="40" w:after="0"/>
      <w:outlineLvl w:val="3"/>
    </w:pPr>
    <w:rPr>
      <w:rFonts w:eastAsiaTheme="majorEastAsia" w:cs="Arial"/>
      <w:i/>
      <w:iCs/>
    </w:rPr>
  </w:style>
  <w:style w:type="paragraph" w:styleId="Heading5">
    <w:name w:val="heading 5"/>
    <w:basedOn w:val="Normal"/>
    <w:next w:val="Normal"/>
    <w:link w:val="Heading5Char"/>
    <w:uiPriority w:val="9"/>
    <w:semiHidden/>
    <w:unhideWhenUsed/>
    <w:qFormat/>
    <w:pPr>
      <w:keepNext/>
      <w:keepLines/>
      <w:spacing w:before="40" w:after="0"/>
      <w:outlineLvl w:val="4"/>
    </w:pPr>
    <w:rPr>
      <w:rFonts w:eastAsiaTheme="majorEastAsia"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1Char">
    <w:name w:val="Heading 1 Char"/>
    <w:basedOn w:val="DefaultParagraphFont"/>
    <w:link w:val="Heading1"/>
    <w:uiPriority w:val="9"/>
    <w:locked/>
    <w:rPr>
      <w:rFonts w:ascii="Arial Narrow" w:eastAsiaTheme="majorEastAsia" w:hAnsi="Arial Narrow" w:cs="Arial" w:hint="default"/>
      <w:color w:val="1F4E79" w:themeColor="accent1" w:themeShade="80"/>
      <w:sz w:val="48"/>
      <w:szCs w:val="32"/>
    </w:rPr>
  </w:style>
  <w:style w:type="character" w:customStyle="1" w:styleId="Heading2Char">
    <w:name w:val="Heading 2 Char"/>
    <w:basedOn w:val="DefaultParagraphFont"/>
    <w:link w:val="Heading2"/>
    <w:uiPriority w:val="9"/>
    <w:locked/>
    <w:rPr>
      <w:rFonts w:ascii="Arial Narrow" w:eastAsiaTheme="majorEastAsia" w:hAnsi="Arial Narrow" w:cs="Arial" w:hint="default"/>
      <w:color w:val="1F4E79" w:themeColor="accent1" w:themeShade="80"/>
      <w:sz w:val="32"/>
      <w:szCs w:val="32"/>
    </w:rPr>
  </w:style>
  <w:style w:type="character" w:customStyle="1" w:styleId="Heading3Char">
    <w:name w:val="Heading 3 Char"/>
    <w:basedOn w:val="DefaultParagraphFont"/>
    <w:link w:val="Heading3"/>
    <w:uiPriority w:val="9"/>
    <w:semiHidden/>
    <w:locked/>
    <w:rPr>
      <w:rFonts w:ascii="Arial Narrow" w:eastAsiaTheme="majorEastAsia" w:hAnsi="Arial Narrow" w:cs="Arial" w:hint="default"/>
      <w:color w:val="1F4E79" w:themeColor="accent1" w:themeShade="80"/>
      <w:sz w:val="32"/>
      <w:szCs w:val="32"/>
    </w:rPr>
  </w:style>
  <w:style w:type="character" w:customStyle="1" w:styleId="Heading4Char">
    <w:name w:val="Heading 4 Char"/>
    <w:basedOn w:val="DefaultParagraphFont"/>
    <w:link w:val="Heading4"/>
    <w:uiPriority w:val="9"/>
    <w:semiHidden/>
    <w:locked/>
    <w:rPr>
      <w:rFonts w:ascii="Arial" w:eastAsiaTheme="majorEastAsia" w:hAnsi="Arial" w:cs="Arial" w:hint="default"/>
      <w:i/>
      <w:iCs/>
    </w:rPr>
  </w:style>
  <w:style w:type="character" w:customStyle="1" w:styleId="Heading5Char">
    <w:name w:val="Heading 5 Char"/>
    <w:basedOn w:val="DefaultParagraphFont"/>
    <w:link w:val="Heading5"/>
    <w:uiPriority w:val="9"/>
    <w:semiHidden/>
    <w:locked/>
    <w:rPr>
      <w:rFonts w:ascii="Arial" w:eastAsiaTheme="majorEastAsia" w:hAnsi="Arial" w:cs="Arial" w:hint="default"/>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locked/>
    <w:rPr>
      <w:rFonts w:ascii="Arial" w:hAnsi="Arial" w:cs="Arial" w:hint="default"/>
    </w:rPr>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locked/>
    <w:rPr>
      <w:rFonts w:ascii="Arial" w:hAnsi="Arial" w:cs="Arial" w:hint="default"/>
    </w:rPr>
  </w:style>
  <w:style w:type="paragraph" w:styleId="ListBullet">
    <w:name w:val="List Bullet"/>
    <w:basedOn w:val="Normal"/>
    <w:semiHidden/>
    <w:unhideWhenUsed/>
    <w:pPr>
      <w:numPr>
        <w:numId w:val="3"/>
      </w:numPr>
      <w:spacing w:after="120" w:line="276" w:lineRule="auto"/>
      <w:contextualSpacing/>
    </w:pPr>
    <w:rPr>
      <w:rFonts w:eastAsia="Times New Roman" w:cs="Arial"/>
      <w:sz w:val="21"/>
      <w:szCs w:val="21"/>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hAnsi="Segoe UI" w:cs="Segoe UI" w:hint="default"/>
      <w:sz w:val="18"/>
      <w:szCs w:val="18"/>
    </w:rPr>
  </w:style>
  <w:style w:type="paragraph" w:styleId="NoSpacing">
    <w:name w:val="No Spacing"/>
    <w:uiPriority w:val="1"/>
    <w:qFormat/>
    <w:rPr>
      <w:rFonts w:ascii="Arial" w:hAnsi="Arial"/>
      <w:sz w:val="22"/>
      <w:szCs w:val="22"/>
    </w:rPr>
  </w:style>
  <w:style w:type="paragraph" w:styleId="Revision">
    <w:name w:val="Revision"/>
    <w:uiPriority w:val="99"/>
    <w:semiHidden/>
    <w:rPr>
      <w:rFonts w:ascii="Arial" w:hAnsi="Arial"/>
      <w:sz w:val="22"/>
      <w:szCs w:val="22"/>
    </w:rPr>
  </w:style>
  <w:style w:type="paragraph" w:styleId="ListParagraph">
    <w:name w:val="List Paragraph"/>
    <w:basedOn w:val="Normal"/>
    <w:uiPriority w:val="34"/>
    <w:qFormat/>
    <w:pPr>
      <w:contextualSpacing/>
    </w:pPr>
  </w:style>
  <w:style w:type="paragraph" w:customStyle="1" w:styleId="Tabletext">
    <w:name w:val="Table text"/>
    <w:basedOn w:val="Normal"/>
    <w:pPr>
      <w:spacing w:before="60" w:after="60" w:line="240" w:lineRule="auto"/>
    </w:pPr>
    <w:rPr>
      <w:rFonts w:eastAsia="Times New Roman" w:cs="Times New Roman"/>
      <w:sz w:val="21"/>
      <w:szCs w:val="20"/>
      <w:lang w:eastAsia="en-AU"/>
    </w:rPr>
  </w:style>
  <w:style w:type="character" w:customStyle="1" w:styleId="FootertextChar">
    <w:name w:val="Footer text Char"/>
    <w:basedOn w:val="FooterChar"/>
    <w:link w:val="Footertext"/>
    <w:locked/>
    <w:rPr>
      <w:rFonts w:ascii="Arial" w:hAnsi="Arial" w:cs="Arial" w:hint="default"/>
      <w:sz w:val="16"/>
    </w:rPr>
  </w:style>
  <w:style w:type="paragraph" w:customStyle="1" w:styleId="Footertext">
    <w:name w:val="Footer text"/>
    <w:basedOn w:val="Footer"/>
    <w:link w:val="FootertextChar"/>
    <w:qFormat/>
    <w:pPr>
      <w:tabs>
        <w:tab w:val="clear" w:pos="9026"/>
        <w:tab w:val="right" w:pos="10204"/>
      </w:tabs>
    </w:pPr>
    <w:rPr>
      <w:sz w:val="16"/>
    </w:rPr>
  </w:style>
  <w:style w:type="character" w:customStyle="1" w:styleId="ParagraphtextChar">
    <w:name w:val="Paragraph text Char"/>
    <w:basedOn w:val="DefaultParagraphFont"/>
    <w:link w:val="Paragraphtext"/>
    <w:locked/>
    <w:rPr>
      <w:rFonts w:ascii="Arial" w:hAnsi="Arial" w:cs="Arial" w:hint="default"/>
    </w:rPr>
  </w:style>
  <w:style w:type="paragraph" w:customStyle="1" w:styleId="Paragraphtext">
    <w:name w:val="Paragraph text"/>
    <w:basedOn w:val="Normal"/>
    <w:link w:val="ParagraphtextChar"/>
    <w:qFormat/>
  </w:style>
  <w:style w:type="character" w:styleId="PlaceholderText">
    <w:name w:val="Placeholder Text"/>
    <w:basedOn w:val="DefaultParagraphFont"/>
    <w:uiPriority w:val="99"/>
    <w:semiHidden/>
    <w:rPr>
      <w:color w:val="808080"/>
    </w:rPr>
  </w:style>
  <w:style w:type="character" w:styleId="CommentReference">
    <w:name w:val="annotation reference"/>
    <w:basedOn w:val="DefaultParagraphFont"/>
    <w:uiPriority w:val="99"/>
    <w:semiHidden/>
    <w:unhideWhenUsed/>
    <w:rsid w:val="00DA3B2E"/>
    <w:rPr>
      <w:sz w:val="16"/>
      <w:szCs w:val="16"/>
    </w:rPr>
  </w:style>
  <w:style w:type="paragraph" w:styleId="CommentText">
    <w:name w:val="annotation text"/>
    <w:basedOn w:val="Normal"/>
    <w:link w:val="CommentTextChar"/>
    <w:uiPriority w:val="99"/>
    <w:semiHidden/>
    <w:unhideWhenUsed/>
    <w:rsid w:val="00DA3B2E"/>
    <w:pPr>
      <w:spacing w:line="240" w:lineRule="auto"/>
    </w:pPr>
    <w:rPr>
      <w:sz w:val="20"/>
      <w:szCs w:val="20"/>
    </w:rPr>
  </w:style>
  <w:style w:type="character" w:customStyle="1" w:styleId="CommentTextChar">
    <w:name w:val="Comment Text Char"/>
    <w:basedOn w:val="DefaultParagraphFont"/>
    <w:link w:val="CommentText"/>
    <w:uiPriority w:val="99"/>
    <w:semiHidden/>
    <w:rsid w:val="00DA3B2E"/>
    <w:rPr>
      <w:rFonts w:ascii="Arial" w:hAnsi="Arial"/>
    </w:rPr>
  </w:style>
  <w:style w:type="paragraph" w:styleId="CommentSubject">
    <w:name w:val="annotation subject"/>
    <w:basedOn w:val="CommentText"/>
    <w:next w:val="CommentText"/>
    <w:link w:val="CommentSubjectChar"/>
    <w:uiPriority w:val="99"/>
    <w:semiHidden/>
    <w:unhideWhenUsed/>
    <w:rsid w:val="00DA3B2E"/>
    <w:rPr>
      <w:b/>
      <w:bCs/>
    </w:rPr>
  </w:style>
  <w:style w:type="character" w:customStyle="1" w:styleId="CommentSubjectChar">
    <w:name w:val="Comment Subject Char"/>
    <w:basedOn w:val="CommentTextChar"/>
    <w:link w:val="CommentSubject"/>
    <w:uiPriority w:val="99"/>
    <w:semiHidden/>
    <w:rsid w:val="00DA3B2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 /></Relationships>
</file>

<file path=word/_rels/document.xml.rels><?xml version="1.0" encoding="UTF-8" standalone="yes"?>
<Relationships xmlns="http://schemas.openxmlformats.org/package/2006/relationships"><Relationship Id="rId8" Type="http://schemas.openxmlformats.org/officeDocument/2006/relationships/styles" Target="styles.xml" /><Relationship Id="rId13" Type="http://schemas.openxmlformats.org/officeDocument/2006/relationships/hyperlink" Target="https://www.forgov.qld.gov.au/inclusion-and-diversity-commitment" TargetMode="External" /><Relationship Id="rId18" Type="http://schemas.openxmlformats.org/officeDocument/2006/relationships/hyperlink" Target="http://www.smartjobs.qld.gov.au" TargetMode="External" /><Relationship Id="rId3" Type="http://schemas.openxmlformats.org/officeDocument/2006/relationships/customXml" Target="../customXml/item2.xml" /><Relationship Id="rId21" Type="http://schemas.openxmlformats.org/officeDocument/2006/relationships/footer" Target="footer2.xml" /><Relationship Id="rId7" Type="http://schemas.openxmlformats.org/officeDocument/2006/relationships/numbering" Target="numbering.xml" /><Relationship Id="rId12" Type="http://schemas.openxmlformats.org/officeDocument/2006/relationships/endnotes" Target="endnotes.xml" /><Relationship Id="rId17" Type="http://schemas.openxmlformats.org/officeDocument/2006/relationships/hyperlink" Target="https://www.daf.qld.gov.au/about-us/contact-us/connect-with-us" TargetMode="External" /><Relationship Id="rId2" Type="http://schemas.openxmlformats.org/officeDocument/2006/relationships/customXml" Target="../customXml/item1.xml" /><Relationship Id="rId16" Type="http://schemas.openxmlformats.org/officeDocument/2006/relationships/hyperlink" Target="http://www.daf.qld.gov.au" TargetMode="External" /><Relationship Id="rId20" Type="http://schemas.openxmlformats.org/officeDocument/2006/relationships/header" Target="header1.xml" /><Relationship Id="rId1" Type="http://schemas.microsoft.com/office/2006/relationships/keyMapCustomizations" Target="customizations.xml" /><Relationship Id="rId6" Type="http://schemas.openxmlformats.org/officeDocument/2006/relationships/customXml" Target="../customXml/item5.xml" /><Relationship Id="rId11" Type="http://schemas.openxmlformats.org/officeDocument/2006/relationships/footnotes" Target="footnotes.xml" /><Relationship Id="rId24" Type="http://schemas.openxmlformats.org/officeDocument/2006/relationships/theme" Target="theme/theme1.xml" /><Relationship Id="rId5" Type="http://schemas.openxmlformats.org/officeDocument/2006/relationships/customXml" Target="../customXml/item4.xml" /><Relationship Id="rId15" Type="http://schemas.openxmlformats.org/officeDocument/2006/relationships/hyperlink" Target="http://www.smartjobs.qld.gov.au" TargetMode="External" /><Relationship Id="rId23" Type="http://schemas.openxmlformats.org/officeDocument/2006/relationships/glossaryDocument" Target="glossary/document.xml" /><Relationship Id="rId10" Type="http://schemas.openxmlformats.org/officeDocument/2006/relationships/webSettings" Target="webSettings.xml" /><Relationship Id="rId19" Type="http://schemas.openxmlformats.org/officeDocument/2006/relationships/footer" Target="footer1.xml" /><Relationship Id="rId4" Type="http://schemas.openxmlformats.org/officeDocument/2006/relationships/customXml" Target="../customXml/item3.xml" /><Relationship Id="rId9" Type="http://schemas.openxmlformats.org/officeDocument/2006/relationships/settings" Target="settings.xml" /><Relationship Id="rId14" Type="http://schemas.openxmlformats.org/officeDocument/2006/relationships/hyperlink" Target="https://www.forgov.qld.gov.au/superannuation" TargetMode="External" /><Relationship Id="rId22" Type="http://schemas.openxmlformats.org/officeDocument/2006/relationships/fontTable" Target="fontTable.xml" /></Relationships>
</file>

<file path=word/_rels/footer2.xml.rels><?xml version="1.0" encoding="UTF-8" standalone="yes"?>
<Relationships xmlns="http://schemas.openxmlformats.org/package/2006/relationships"><Relationship Id="rId1" Type="http://schemas.openxmlformats.org/officeDocument/2006/relationships/image" Target="media/image2.png"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521460AADB34801A88043283565B2E8"/>
        <w:category>
          <w:name w:val="General"/>
          <w:gallery w:val="placeholder"/>
        </w:category>
        <w:types>
          <w:type w:val="bbPlcHdr"/>
        </w:types>
        <w:behaviors>
          <w:behavior w:val="content"/>
        </w:behaviors>
        <w:guid w:val="{2547A8C1-7878-4387-99B7-DAA7DF6372B8}"/>
      </w:docPartPr>
      <w:docPartBody>
        <w:p w:rsidR="003502C0" w:rsidRDefault="00993C8D" w:rsidP="00993C8D">
          <w:pPr>
            <w:pStyle w:val="8521460AADB34801A88043283565B2E810"/>
          </w:pPr>
          <w:r>
            <w:rPr>
              <w:rStyle w:val="ParagraphtextChar"/>
            </w:rPr>
            <w:t>Choose an item</w:t>
          </w:r>
        </w:p>
      </w:docPartBody>
    </w:docPart>
    <w:docPart>
      <w:docPartPr>
        <w:name w:val="751BD97BE1C24B9FBBDDBE292301444C"/>
        <w:category>
          <w:name w:val="General"/>
          <w:gallery w:val="placeholder"/>
        </w:category>
        <w:types>
          <w:type w:val="bbPlcHdr"/>
        </w:types>
        <w:behaviors>
          <w:behavior w:val="content"/>
        </w:behaviors>
        <w:guid w:val="{A3B07D8E-E195-412D-8422-67E5F35F1723}"/>
      </w:docPartPr>
      <w:docPartBody>
        <w:p w:rsidR="003502C0" w:rsidRDefault="00993C8D">
          <w:pPr>
            <w:pStyle w:val="751BD97BE1C24B9FBBDDBE292301444C"/>
          </w:pPr>
          <w:r>
            <w:t>Choose an item</w:t>
          </w:r>
        </w:p>
      </w:docPartBody>
    </w:docPart>
    <w:docPart>
      <w:docPartPr>
        <w:name w:val="F39FC1098BE5434EA69010D54E2C8CE9"/>
        <w:category>
          <w:name w:val="General"/>
          <w:gallery w:val="placeholder"/>
        </w:category>
        <w:types>
          <w:type w:val="bbPlcHdr"/>
        </w:types>
        <w:behaviors>
          <w:behavior w:val="content"/>
        </w:behaviors>
        <w:guid w:val="{D3AF72C1-7B11-420B-B60B-D488CFF7B6F0}"/>
      </w:docPartPr>
      <w:docPartBody>
        <w:p w:rsidR="000E7424" w:rsidRDefault="00993C8D" w:rsidP="003502C0">
          <w:pPr>
            <w:pStyle w:val="F39FC1098BE5434EA69010D54E2C8CE9"/>
          </w:pPr>
          <w:r>
            <w:t>Choose an item</w:t>
          </w:r>
        </w:p>
      </w:docPartBody>
    </w:docPart>
    <w:docPart>
      <w:docPartPr>
        <w:name w:val="68AABDCBAE6B40C7B17B044C59A98DD9"/>
        <w:category>
          <w:name w:val="General"/>
          <w:gallery w:val="placeholder"/>
        </w:category>
        <w:types>
          <w:type w:val="bbPlcHdr"/>
        </w:types>
        <w:behaviors>
          <w:behavior w:val="content"/>
        </w:behaviors>
        <w:guid w:val="{0FAF2F39-6A20-4AE7-91F5-C664089061B8}"/>
      </w:docPartPr>
      <w:docPartBody>
        <w:p w:rsidR="009075DC" w:rsidRDefault="00993C8D" w:rsidP="00993C8D">
          <w:pPr>
            <w:pStyle w:val="68AABDCBAE6B40C7B17B044C59A98DD91"/>
          </w:pPr>
          <w:r w:rsidRPr="00AF6DA7">
            <w:rPr>
              <w:rStyle w:val="PlaceholderText"/>
            </w:rPr>
            <w:t>[Title]</w:t>
          </w:r>
        </w:p>
      </w:docPartBody>
    </w:docPart>
    <w:docPart>
      <w:docPartPr>
        <w:name w:val="F3FBE7EA078340A19656FE8CE7D7C65B"/>
        <w:category>
          <w:name w:val="General"/>
          <w:gallery w:val="placeholder"/>
        </w:category>
        <w:types>
          <w:type w:val="bbPlcHdr"/>
        </w:types>
        <w:behaviors>
          <w:behavior w:val="content"/>
        </w:behaviors>
        <w:guid w:val="{7783E5E6-EABC-4D43-8252-DC7A48F1FF17}"/>
      </w:docPartPr>
      <w:docPartBody>
        <w:p w:rsidR="009075DC" w:rsidRDefault="00993C8D">
          <w:r w:rsidRPr="00AF6DA7">
            <w:rPr>
              <w:rStyle w:val="PlaceholderText"/>
            </w:rPr>
            <w:t>[Title]</w:t>
          </w:r>
        </w:p>
      </w:docPartBody>
    </w:docPart>
    <w:docPart>
      <w:docPartPr>
        <w:name w:val="7CB7AFF047BC499DAD40A6B5426AD410"/>
        <w:category>
          <w:name w:val="General"/>
          <w:gallery w:val="placeholder"/>
        </w:category>
        <w:types>
          <w:type w:val="bbPlcHdr"/>
        </w:types>
        <w:behaviors>
          <w:behavior w:val="content"/>
        </w:behaviors>
        <w:guid w:val="{C462E0F1-4F6C-4247-B2DC-DDD80A87BF60}"/>
      </w:docPartPr>
      <w:docPartBody>
        <w:p w:rsidR="00A95F31" w:rsidRDefault="008A4EF4" w:rsidP="008A4EF4">
          <w:pPr>
            <w:pStyle w:val="7CB7AFF047BC499DAD40A6B5426AD410"/>
          </w:pPr>
          <w:r w:rsidRPr="007D569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535"/>
    <w:rsid w:val="000E7424"/>
    <w:rsid w:val="00124A3A"/>
    <w:rsid w:val="002A602A"/>
    <w:rsid w:val="003502C0"/>
    <w:rsid w:val="005510FF"/>
    <w:rsid w:val="00583179"/>
    <w:rsid w:val="005E6CA6"/>
    <w:rsid w:val="006A1906"/>
    <w:rsid w:val="00701535"/>
    <w:rsid w:val="00790E8D"/>
    <w:rsid w:val="00794FBD"/>
    <w:rsid w:val="008A4EF4"/>
    <w:rsid w:val="008E0BDF"/>
    <w:rsid w:val="008E1FF6"/>
    <w:rsid w:val="009075DC"/>
    <w:rsid w:val="00993C8D"/>
    <w:rsid w:val="00A80646"/>
    <w:rsid w:val="00A95F31"/>
    <w:rsid w:val="00BE6191"/>
    <w:rsid w:val="00C14BA6"/>
    <w:rsid w:val="00E907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3C8D"/>
    <w:pPr>
      <w:keepNext/>
      <w:keepLines/>
      <w:tabs>
        <w:tab w:val="right" w:pos="10204"/>
      </w:tabs>
      <w:spacing w:before="240" w:after="240" w:line="240" w:lineRule="auto"/>
      <w:outlineLvl w:val="0"/>
    </w:pPr>
    <w:rPr>
      <w:rFonts w:ascii="Arial Narrow" w:eastAsiaTheme="majorEastAsia" w:hAnsi="Arial Narrow" w:cs="Arial"/>
      <w:color w:val="1F3864" w:themeColor="accent1" w:themeShade="80"/>
      <w:sz w:val="48"/>
      <w:szCs w:val="32"/>
      <w:lang w:eastAsia="en-US"/>
    </w:rPr>
  </w:style>
  <w:style w:type="paragraph" w:styleId="Heading2">
    <w:name w:val="heading 2"/>
    <w:basedOn w:val="Normal"/>
    <w:next w:val="Normal"/>
    <w:link w:val="Heading2Char"/>
    <w:uiPriority w:val="9"/>
    <w:semiHidden/>
    <w:unhideWhenUsed/>
    <w:qFormat/>
    <w:rsid w:val="00993C8D"/>
    <w:pPr>
      <w:keepNext/>
      <w:keepLines/>
      <w:tabs>
        <w:tab w:val="right" w:pos="10204"/>
      </w:tabs>
      <w:spacing w:before="480" w:after="240" w:line="240" w:lineRule="auto"/>
      <w:outlineLvl w:val="1"/>
    </w:pPr>
    <w:rPr>
      <w:rFonts w:ascii="Arial Narrow" w:eastAsiaTheme="majorEastAsia" w:hAnsi="Arial Narrow" w:cs="Arial"/>
      <w:color w:val="1F3864" w:themeColor="accent1" w:themeShade="80"/>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0">
    <w:name w:val="heading1char"/>
    <w:basedOn w:val="DefaultParagraphFont"/>
  </w:style>
  <w:style w:type="paragraph" w:customStyle="1" w:styleId="D5EA548E7CB140AEA5909D4A93511AE5">
    <w:name w:val="D5EA548E7CB140AEA5909D4A93511AE5"/>
    <w:pPr>
      <w:spacing w:after="0" w:line="240" w:lineRule="auto"/>
    </w:pPr>
    <w:rPr>
      <w:rFonts w:ascii="Times New Roman" w:hAnsi="Times New Roman" w:cs="Times New Roman"/>
      <w:sz w:val="24"/>
      <w:szCs w:val="24"/>
    </w:rPr>
  </w:style>
  <w:style w:type="paragraph" w:customStyle="1" w:styleId="34772B9E302A494A97BC7469236580A4">
    <w:name w:val="34772B9E302A494A97BC7469236580A4"/>
    <w:pPr>
      <w:spacing w:after="0" w:line="240" w:lineRule="auto"/>
    </w:pPr>
    <w:rPr>
      <w:rFonts w:ascii="Times New Roman" w:hAnsi="Times New Roman" w:cs="Times New Roman"/>
      <w:sz w:val="24"/>
      <w:szCs w:val="24"/>
    </w:rPr>
  </w:style>
  <w:style w:type="paragraph" w:customStyle="1" w:styleId="8521460AADB34801A88043283565B2E8">
    <w:name w:val="8521460AADB34801A88043283565B2E8"/>
    <w:pPr>
      <w:spacing w:after="0" w:line="240" w:lineRule="auto"/>
    </w:pPr>
    <w:rPr>
      <w:rFonts w:ascii="Times New Roman" w:hAnsi="Times New Roman" w:cs="Times New Roman"/>
      <w:sz w:val="24"/>
      <w:szCs w:val="24"/>
    </w:rPr>
  </w:style>
  <w:style w:type="paragraph" w:customStyle="1" w:styleId="751BD97BE1C24B9FBBDDBE292301444C">
    <w:name w:val="751BD97BE1C24B9FBBDDBE292301444C"/>
    <w:pPr>
      <w:spacing w:after="0" w:line="240" w:lineRule="auto"/>
    </w:pPr>
    <w:rPr>
      <w:rFonts w:ascii="Times New Roman" w:hAnsi="Times New Roman" w:cs="Times New Roman"/>
      <w:sz w:val="24"/>
      <w:szCs w:val="24"/>
    </w:rPr>
  </w:style>
  <w:style w:type="character" w:customStyle="1" w:styleId="heading2char0">
    <w:name w:val="heading2char"/>
    <w:basedOn w:val="DefaultParagraphFont"/>
  </w:style>
  <w:style w:type="paragraph" w:customStyle="1" w:styleId="A6E50317E0824F3EB047115EAB15063B">
    <w:name w:val="A6E50317E0824F3EB047115EAB15063B"/>
    <w:pPr>
      <w:spacing w:after="0" w:line="240" w:lineRule="auto"/>
    </w:pPr>
    <w:rPr>
      <w:rFonts w:ascii="Times New Roman" w:hAnsi="Times New Roman" w:cs="Times New Roman"/>
      <w:sz w:val="24"/>
      <w:szCs w:val="24"/>
    </w:rPr>
  </w:style>
  <w:style w:type="paragraph" w:customStyle="1" w:styleId="77468D6C34A8484391A339E145CAD5A8">
    <w:name w:val="77468D6C34A8484391A339E145CAD5A8"/>
    <w:pPr>
      <w:spacing w:after="0" w:line="240" w:lineRule="auto"/>
    </w:pPr>
    <w:rPr>
      <w:rFonts w:ascii="Times New Roman" w:hAnsi="Times New Roman" w:cs="Times New Roman"/>
      <w:sz w:val="24"/>
      <w:szCs w:val="24"/>
    </w:rPr>
  </w:style>
  <w:style w:type="paragraph" w:customStyle="1" w:styleId="F39FC1098BE5434EA69010D54E2C8CE9">
    <w:name w:val="F39FC1098BE5434EA69010D54E2C8CE9"/>
    <w:rsid w:val="003502C0"/>
  </w:style>
  <w:style w:type="character" w:styleId="PlaceholderText">
    <w:name w:val="Placeholder Text"/>
    <w:basedOn w:val="DefaultParagraphFont"/>
    <w:uiPriority w:val="99"/>
    <w:semiHidden/>
    <w:rsid w:val="008A4EF4"/>
    <w:rPr>
      <w:color w:val="808080"/>
    </w:rPr>
  </w:style>
  <w:style w:type="character" w:customStyle="1" w:styleId="Heading1Char">
    <w:name w:val="Heading 1 Char"/>
    <w:basedOn w:val="DefaultParagraphFont"/>
    <w:link w:val="Heading1"/>
    <w:uiPriority w:val="9"/>
    <w:rsid w:val="00993C8D"/>
    <w:rPr>
      <w:rFonts w:ascii="Arial Narrow" w:eastAsiaTheme="majorEastAsia" w:hAnsi="Arial Narrow" w:cs="Arial"/>
      <w:color w:val="1F3864" w:themeColor="accent1" w:themeShade="80"/>
      <w:sz w:val="48"/>
      <w:szCs w:val="32"/>
      <w:lang w:eastAsia="en-US"/>
    </w:rPr>
  </w:style>
  <w:style w:type="paragraph" w:customStyle="1" w:styleId="D5EA548E7CB140AEA5909D4A93511AE51">
    <w:name w:val="D5EA548E7CB140AEA5909D4A93511AE51"/>
    <w:rsid w:val="00993C8D"/>
    <w:pPr>
      <w:keepNext/>
      <w:keepLines/>
      <w:tabs>
        <w:tab w:val="right" w:pos="10204"/>
      </w:tabs>
      <w:spacing w:before="240" w:after="240" w:line="240" w:lineRule="auto"/>
      <w:outlineLvl w:val="0"/>
    </w:pPr>
    <w:rPr>
      <w:rFonts w:ascii="Arial Narrow" w:eastAsiaTheme="majorEastAsia" w:hAnsi="Arial Narrow" w:cs="Arial"/>
      <w:color w:val="1F3864" w:themeColor="accent1" w:themeShade="80"/>
      <w:sz w:val="48"/>
      <w:szCs w:val="32"/>
      <w:lang w:eastAsia="en-US"/>
    </w:rPr>
  </w:style>
  <w:style w:type="character" w:customStyle="1" w:styleId="ParagraphtextChar">
    <w:name w:val="Paragraph text Char"/>
    <w:basedOn w:val="DefaultParagraphFont"/>
    <w:link w:val="Paragraphtext"/>
    <w:locked/>
    <w:rsid w:val="00993C8D"/>
    <w:rPr>
      <w:rFonts w:ascii="Arial" w:hAnsi="Arial" w:cs="Arial"/>
    </w:rPr>
  </w:style>
  <w:style w:type="paragraph" w:customStyle="1" w:styleId="Paragraphtext">
    <w:name w:val="Paragraph text"/>
    <w:basedOn w:val="Normal"/>
    <w:link w:val="ParagraphtextChar"/>
    <w:qFormat/>
    <w:rsid w:val="00993C8D"/>
    <w:pPr>
      <w:spacing w:line="256" w:lineRule="auto"/>
    </w:pPr>
    <w:rPr>
      <w:rFonts w:ascii="Arial" w:hAnsi="Arial" w:cs="Arial"/>
    </w:rPr>
  </w:style>
  <w:style w:type="paragraph" w:customStyle="1" w:styleId="8521460AADB34801A88043283565B2E81">
    <w:name w:val="8521460AADB34801A88043283565B2E81"/>
    <w:rsid w:val="00993C8D"/>
    <w:pPr>
      <w:spacing w:line="256" w:lineRule="auto"/>
    </w:pPr>
    <w:rPr>
      <w:rFonts w:ascii="Arial" w:eastAsiaTheme="minorHAnsi" w:hAnsi="Arial"/>
      <w:lang w:eastAsia="en-US"/>
    </w:rPr>
  </w:style>
  <w:style w:type="character" w:customStyle="1" w:styleId="Heading2Char">
    <w:name w:val="Heading 2 Char"/>
    <w:basedOn w:val="DefaultParagraphFont"/>
    <w:link w:val="Heading2"/>
    <w:uiPriority w:val="9"/>
    <w:semiHidden/>
    <w:rsid w:val="00993C8D"/>
    <w:rPr>
      <w:rFonts w:ascii="Arial Narrow" w:eastAsiaTheme="majorEastAsia" w:hAnsi="Arial Narrow" w:cs="Arial"/>
      <w:color w:val="1F3864" w:themeColor="accent1" w:themeShade="80"/>
      <w:sz w:val="32"/>
      <w:szCs w:val="32"/>
      <w:lang w:eastAsia="en-US"/>
    </w:rPr>
  </w:style>
  <w:style w:type="paragraph" w:customStyle="1" w:styleId="A6E50317E0824F3EB047115EAB15063B1">
    <w:name w:val="A6E50317E0824F3EB047115EAB15063B1"/>
    <w:rsid w:val="00993C8D"/>
    <w:pPr>
      <w:keepNext/>
      <w:keepLines/>
      <w:tabs>
        <w:tab w:val="right" w:pos="10204"/>
      </w:tabs>
      <w:spacing w:before="480" w:after="240" w:line="240" w:lineRule="auto"/>
      <w:outlineLvl w:val="1"/>
    </w:pPr>
    <w:rPr>
      <w:rFonts w:ascii="Arial Narrow" w:eastAsiaTheme="majorEastAsia" w:hAnsi="Arial Narrow" w:cs="Arial"/>
      <w:color w:val="1F3864" w:themeColor="accent1" w:themeShade="80"/>
      <w:sz w:val="32"/>
      <w:szCs w:val="32"/>
      <w:lang w:eastAsia="en-US"/>
    </w:rPr>
  </w:style>
  <w:style w:type="paragraph" w:customStyle="1" w:styleId="8521460AADB34801A88043283565B2E82">
    <w:name w:val="8521460AADB34801A88043283565B2E82"/>
    <w:rsid w:val="00993C8D"/>
    <w:pPr>
      <w:spacing w:line="256" w:lineRule="auto"/>
    </w:pPr>
    <w:rPr>
      <w:rFonts w:ascii="Arial" w:eastAsiaTheme="minorHAnsi" w:hAnsi="Arial"/>
      <w:lang w:eastAsia="en-US"/>
    </w:rPr>
  </w:style>
  <w:style w:type="paragraph" w:customStyle="1" w:styleId="A6E50317E0824F3EB047115EAB15063B2">
    <w:name w:val="A6E50317E0824F3EB047115EAB15063B2"/>
    <w:rsid w:val="00993C8D"/>
    <w:pPr>
      <w:keepNext/>
      <w:keepLines/>
      <w:tabs>
        <w:tab w:val="right" w:pos="10204"/>
      </w:tabs>
      <w:spacing w:before="480" w:after="240" w:line="240" w:lineRule="auto"/>
      <w:outlineLvl w:val="1"/>
    </w:pPr>
    <w:rPr>
      <w:rFonts w:ascii="Arial Narrow" w:eastAsiaTheme="majorEastAsia" w:hAnsi="Arial Narrow" w:cs="Arial"/>
      <w:color w:val="1F3864" w:themeColor="accent1" w:themeShade="80"/>
      <w:sz w:val="32"/>
      <w:szCs w:val="32"/>
      <w:lang w:eastAsia="en-US"/>
    </w:rPr>
  </w:style>
  <w:style w:type="paragraph" w:customStyle="1" w:styleId="8521460AADB34801A88043283565B2E83">
    <w:name w:val="8521460AADB34801A88043283565B2E83"/>
    <w:rsid w:val="00993C8D"/>
    <w:pPr>
      <w:spacing w:line="256" w:lineRule="auto"/>
    </w:pPr>
    <w:rPr>
      <w:rFonts w:ascii="Arial" w:eastAsiaTheme="minorHAnsi" w:hAnsi="Arial"/>
      <w:lang w:eastAsia="en-US"/>
    </w:rPr>
  </w:style>
  <w:style w:type="paragraph" w:customStyle="1" w:styleId="8521460AADB34801A88043283565B2E84">
    <w:name w:val="8521460AADB34801A88043283565B2E84"/>
    <w:rsid w:val="00993C8D"/>
    <w:pPr>
      <w:spacing w:line="256" w:lineRule="auto"/>
    </w:pPr>
    <w:rPr>
      <w:rFonts w:ascii="Arial" w:eastAsiaTheme="minorHAnsi" w:hAnsi="Arial"/>
      <w:lang w:eastAsia="en-US"/>
    </w:rPr>
  </w:style>
  <w:style w:type="paragraph" w:customStyle="1" w:styleId="8521460AADB34801A88043283565B2E85">
    <w:name w:val="8521460AADB34801A88043283565B2E85"/>
    <w:rsid w:val="00993C8D"/>
    <w:pPr>
      <w:spacing w:line="256" w:lineRule="auto"/>
    </w:pPr>
    <w:rPr>
      <w:rFonts w:ascii="Arial" w:eastAsiaTheme="minorHAnsi" w:hAnsi="Arial"/>
      <w:lang w:eastAsia="en-US"/>
    </w:rPr>
  </w:style>
  <w:style w:type="paragraph" w:customStyle="1" w:styleId="68AABDCBAE6B40C7B17B044C59A98DD9">
    <w:name w:val="68AABDCBAE6B40C7B17B044C59A98DD9"/>
    <w:rsid w:val="00993C8D"/>
    <w:pPr>
      <w:tabs>
        <w:tab w:val="center" w:pos="4513"/>
        <w:tab w:val="right" w:pos="10204"/>
      </w:tabs>
      <w:spacing w:after="0" w:line="240" w:lineRule="auto"/>
    </w:pPr>
    <w:rPr>
      <w:rFonts w:ascii="Arial" w:eastAsiaTheme="minorHAnsi" w:hAnsi="Arial"/>
      <w:sz w:val="16"/>
      <w:lang w:eastAsia="en-US"/>
    </w:rPr>
  </w:style>
  <w:style w:type="paragraph" w:customStyle="1" w:styleId="8521460AADB34801A88043283565B2E86">
    <w:name w:val="8521460AADB34801A88043283565B2E86"/>
    <w:rsid w:val="00993C8D"/>
    <w:pPr>
      <w:spacing w:line="256" w:lineRule="auto"/>
    </w:pPr>
    <w:rPr>
      <w:rFonts w:ascii="Arial" w:eastAsiaTheme="minorHAnsi" w:hAnsi="Arial"/>
      <w:lang w:eastAsia="en-US"/>
    </w:rPr>
  </w:style>
  <w:style w:type="paragraph" w:customStyle="1" w:styleId="68AABDCBAE6B40C7B17B044C59A98DD91">
    <w:name w:val="68AABDCBAE6B40C7B17B044C59A98DD91"/>
    <w:rsid w:val="00993C8D"/>
    <w:pPr>
      <w:tabs>
        <w:tab w:val="center" w:pos="4513"/>
        <w:tab w:val="right" w:pos="10204"/>
      </w:tabs>
      <w:spacing w:after="0" w:line="240" w:lineRule="auto"/>
    </w:pPr>
    <w:rPr>
      <w:rFonts w:ascii="Arial" w:eastAsiaTheme="minorHAnsi" w:hAnsi="Arial"/>
      <w:sz w:val="16"/>
      <w:lang w:eastAsia="en-US"/>
    </w:rPr>
  </w:style>
  <w:style w:type="paragraph" w:customStyle="1" w:styleId="8521460AADB34801A88043283565B2E87">
    <w:name w:val="8521460AADB34801A88043283565B2E87"/>
    <w:rsid w:val="00993C8D"/>
    <w:pPr>
      <w:spacing w:line="256" w:lineRule="auto"/>
    </w:pPr>
    <w:rPr>
      <w:rFonts w:ascii="Arial" w:eastAsiaTheme="minorHAnsi" w:hAnsi="Arial"/>
      <w:lang w:eastAsia="en-US"/>
    </w:rPr>
  </w:style>
  <w:style w:type="paragraph" w:customStyle="1" w:styleId="8521460AADB34801A88043283565B2E88">
    <w:name w:val="8521460AADB34801A88043283565B2E88"/>
    <w:rsid w:val="00993C8D"/>
    <w:pPr>
      <w:spacing w:line="256" w:lineRule="auto"/>
    </w:pPr>
    <w:rPr>
      <w:rFonts w:ascii="Arial" w:eastAsiaTheme="minorHAnsi" w:hAnsi="Arial"/>
      <w:lang w:eastAsia="en-US"/>
    </w:rPr>
  </w:style>
  <w:style w:type="paragraph" w:customStyle="1" w:styleId="8521460AADB34801A88043283565B2E89">
    <w:name w:val="8521460AADB34801A88043283565B2E89"/>
    <w:rsid w:val="00993C8D"/>
    <w:pPr>
      <w:spacing w:line="256" w:lineRule="auto"/>
    </w:pPr>
    <w:rPr>
      <w:rFonts w:ascii="Arial" w:eastAsiaTheme="minorHAnsi" w:hAnsi="Arial"/>
      <w:lang w:eastAsia="en-US"/>
    </w:rPr>
  </w:style>
  <w:style w:type="paragraph" w:customStyle="1" w:styleId="8521460AADB34801A88043283565B2E810">
    <w:name w:val="8521460AADB34801A88043283565B2E810"/>
    <w:rsid w:val="00993C8D"/>
    <w:pPr>
      <w:spacing w:line="256" w:lineRule="auto"/>
    </w:pPr>
    <w:rPr>
      <w:rFonts w:ascii="Arial" w:eastAsiaTheme="minorHAnsi" w:hAnsi="Arial"/>
      <w:lang w:eastAsia="en-US"/>
    </w:rPr>
  </w:style>
  <w:style w:type="paragraph" w:customStyle="1" w:styleId="9EFFF0790F8643959684945B035AABCB">
    <w:name w:val="9EFFF0790F8643959684945B035AABCB"/>
    <w:rsid w:val="008E1FF6"/>
  </w:style>
  <w:style w:type="paragraph" w:customStyle="1" w:styleId="AAE5F65A7E564B8D8589DF252A473A47">
    <w:name w:val="AAE5F65A7E564B8D8589DF252A473A47"/>
    <w:rsid w:val="008E1FF6"/>
  </w:style>
  <w:style w:type="paragraph" w:customStyle="1" w:styleId="1E5DBA1B8C504ABD9337C661719643ED">
    <w:name w:val="1E5DBA1B8C504ABD9337C661719643ED"/>
    <w:rsid w:val="005E6CA6"/>
  </w:style>
  <w:style w:type="paragraph" w:customStyle="1" w:styleId="1E5DBA1B8C504ABD9337C661719643ED1">
    <w:name w:val="1E5DBA1B8C504ABD9337C661719643ED1"/>
    <w:rsid w:val="005E6CA6"/>
    <w:pPr>
      <w:spacing w:line="256" w:lineRule="auto"/>
      <w:contextualSpacing/>
    </w:pPr>
    <w:rPr>
      <w:rFonts w:ascii="Arial" w:eastAsiaTheme="minorHAnsi" w:hAnsi="Arial"/>
      <w:lang w:eastAsia="en-US"/>
    </w:rPr>
  </w:style>
  <w:style w:type="paragraph" w:customStyle="1" w:styleId="115F5F70625A4588B7FB866331789174">
    <w:name w:val="115F5F70625A4588B7FB866331789174"/>
    <w:rsid w:val="008A4EF4"/>
  </w:style>
  <w:style w:type="paragraph" w:customStyle="1" w:styleId="90139701928F447BAB13F8A2B14783D1">
    <w:name w:val="90139701928F447BAB13F8A2B14783D1"/>
    <w:rsid w:val="008A4EF4"/>
  </w:style>
  <w:style w:type="paragraph" w:customStyle="1" w:styleId="7CB7AFF047BC499DAD40A6B5426AD410">
    <w:name w:val="7CB7AFF047BC499DAD40A6B5426AD410"/>
    <w:rsid w:val="008A4E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 /></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 /></Relationships>
</file>

<file path=customXml/item1.xml><?xml version="1.0" encoding="utf-8"?>
<p:properties xmlns:p="http://schemas.microsoft.com/office/2006/metadata/properties" xmlns:xsi="http://www.w3.org/2001/XMLSchema-instance" xmlns:pc="http://schemas.microsoft.com/office/infopath/2007/PartnerControls">
  <documentManagement>
    <Program xmlns="84626232-46b5-4a9a-86b7-c5fd2397e0f2" xsi:nil="true"/>
    <Disease xmlns="84626232-46b5-4a9a-86b7-c5fd2397e0f2" xsi:nil="true"/>
    <eDOC_x0020_ID xmlns="84626232-46b5-4a9a-86b7-c5fd2397e0f2" xsi:nil="true"/>
    <Document_x0020_type xmlns="84626232-46b5-4a9a-86b7-c5fd2397e0f2" xsi:nil="true"/>
    <Search_x0020_Term xmlns="84626232-46b5-4a9a-86b7-c5fd2397e0f2" xsi:nil="true"/>
    <Activity_x0020_type xmlns="84626232-46b5-4a9a-86b7-c5fd2397e0f2" xsi:nil="true"/>
    <_dlc_DocId xmlns="84626232-46b5-4a9a-86b7-c5fd2397e0f2" xsi:nil="true"/>
    <_dlc_DocIdUrl xmlns="84626232-46b5-4a9a-86b7-c5fd2397e0f2">
      <Url xsi:nil="true"/>
      <Description xsi:nil="true"/>
    </_dlc_DocIdUrl>
    <Copy_x0020_Record_x0020_to_x0020_eDocs xmlns="d92941f7-b643-458f-bf2f-282aa79f5fdd">
      <Url xsi:nil="true"/>
      <Description xsi:nil="true"/>
    </Copy_x0020_Record_x0020_to_x0020_eDocs>
    <Absolute_x0020_URL xmlns="84626232-46b5-4a9a-86b7-c5fd2397e0f2" xsi:nil="true"/>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BFB1850D6B09974DA4953AFEA88ED612" ma:contentTypeVersion="69" ma:contentTypeDescription="Create a new document." ma:contentTypeScope="" ma:versionID="c70ad2d73201389d3d46cf1da37caed4">
  <xsd:schema xmlns:xsd="http://www.w3.org/2001/XMLSchema" xmlns:xs="http://www.w3.org/2001/XMLSchema" xmlns:p="http://schemas.microsoft.com/office/2006/metadata/properties" xmlns:ns2="84626232-46b5-4a9a-86b7-c5fd2397e0f2" xmlns:ns3="d92941f7-b643-458f-bf2f-282aa79f5fdd" xmlns:ns4="b00f438f-f8fb-43c1-b3e3-e8d7e5dc5847" targetNamespace="http://schemas.microsoft.com/office/2006/metadata/properties" ma:root="true" ma:fieldsID="56c3451cfcda387c64ecfc841b89b0e5" ns2:_="" ns3:_="" ns4:_="">
    <xsd:import namespace="84626232-46b5-4a9a-86b7-c5fd2397e0f2"/>
    <xsd:import namespace="d92941f7-b643-458f-bf2f-282aa79f5fdd"/>
    <xsd:import namespace="b00f438f-f8fb-43c1-b3e3-e8d7e5dc5847"/>
    <xsd:element name="properties">
      <xsd:complexType>
        <xsd:sequence>
          <xsd:element name="documentManagement">
            <xsd:complexType>
              <xsd:all>
                <xsd:element ref="ns2:Activity_x0020_type" minOccurs="0"/>
                <xsd:element ref="ns2:Disease" minOccurs="0"/>
                <xsd:element ref="ns2:Document_x0020_type" minOccurs="0"/>
                <xsd:element ref="ns2:eDOC_x0020_ID" minOccurs="0"/>
                <xsd:element ref="ns2:Search_x0020_Term"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2:Program" minOccurs="0"/>
                <xsd:element ref="ns4:SharedWithUsers" minOccurs="0"/>
                <xsd:element ref="ns4:SharedWithDetails" minOccurs="0"/>
                <xsd:element ref="ns2:_dlc_DocId" minOccurs="0"/>
                <xsd:element ref="ns2:_dlc_DocIdUrl" minOccurs="0"/>
                <xsd:element ref="ns2:_dlc_DocIdPersistId" minOccurs="0"/>
                <xsd:element ref="ns2:Absolute_x0020_URL" minOccurs="0"/>
                <xsd:element ref="ns3:Copy_x0020_Record_x0020_to_x0020_eDoc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6232-46b5-4a9a-86b7-c5fd2397e0f2" elementFormDefault="qualified">
    <xsd:import namespace="http://schemas.microsoft.com/office/2006/documentManagement/types"/>
    <xsd:import namespace="http://schemas.microsoft.com/office/infopath/2007/PartnerControls"/>
    <xsd:element name="Activity_x0020_type" ma:index="2" nillable="true" ma:displayName="Activity type" ma:format="Dropdown" ma:internalName="Activity_x0020_type">
      <xsd:simpleType>
        <xsd:restriction base="dms:Choice">
          <xsd:enumeration value="N/A"/>
          <xsd:enumeration value="Administration"/>
          <xsd:enumeration value="Advertising and promotion"/>
          <xsd:enumeration value="Animal biosecurity"/>
          <xsd:enumeration value="Animal health"/>
          <xsd:enumeration value="Animal welfare"/>
          <xsd:enumeration value="Appointments/delegations/id cards"/>
          <xsd:enumeration value="Biosecurity information systems"/>
          <xsd:enumeration value="Chemicals and residues"/>
          <xsd:enumeration value="Committees and workgroups"/>
          <xsd:enumeration value="Communication and engagement"/>
          <xsd:enumeration value="Coordination management"/>
          <xsd:enumeration value="Decontamination"/>
          <xsd:enumeration value="Destruction"/>
          <xsd:enumeration value="Disposal"/>
          <xsd:enumeration value="Emergency response"/>
          <xsd:enumeration value="Estimates"/>
          <xsd:enumeration value="External information"/>
          <xsd:enumeration value="Facilities and security"/>
          <xsd:enumeration value="Finance"/>
          <xsd:enumeration value="Helicopter destocking"/>
          <xsd:enumeration value="Human resources"/>
          <xsd:enumeration value="Incident management"/>
          <xsd:enumeration value="Induction"/>
          <xsd:enumeration value="Industry liaison"/>
          <xsd:enumeration value="Industry updates"/>
          <xsd:enumeration value="Infected premises operations"/>
          <xsd:enumeration value="Internal communications"/>
          <xsd:enumeration value="Investigations"/>
          <xsd:enumeration value="Laboratory"/>
          <xsd:enumeration value="Legal"/>
          <xsd:enumeration value="Legislative Process"/>
          <xsd:enumeration value="Livestock id and movement"/>
          <xsd:enumeration value="Media"/>
          <xsd:enumeration value="Movement controls"/>
          <xsd:enumeration value="Nature/land conservation"/>
          <xsd:enumeration value="Operations management"/>
          <xsd:enumeration value="Penalty Infringement Notices"/>
          <xsd:enumeration value="Pest animals"/>
          <xsd:enumeration value="Planning"/>
          <xsd:enumeration value="Plants"/>
          <xsd:enumeration value="Project management"/>
          <xsd:enumeration value="Records management"/>
          <xsd:enumeration value="Response planning"/>
          <xsd:enumeration value="Response resources"/>
          <xsd:enumeration value="SharePoint Development"/>
          <xsd:enumeration value="Situational awareness"/>
          <xsd:enumeration value="Surveillance and sampling"/>
          <xsd:enumeration value="Talking points"/>
          <xsd:enumeration value="Technical analysis and specialist advice"/>
          <xsd:enumeration value="Tracing"/>
          <xsd:enumeration value="Training"/>
          <xsd:enumeration value="Travel"/>
          <xsd:enumeration value="Weeds"/>
          <xsd:enumeration value="Work health and safety"/>
          <xsd:enumeration value="Workplace health &amp; safety"/>
        </xsd:restriction>
      </xsd:simpleType>
    </xsd:element>
    <xsd:element name="Disease" ma:index="3" nillable="true" ma:displayName="Disease/Pest" ma:format="Dropdown" ma:internalName="Disease">
      <xsd:simpleType>
        <xsd:restriction base="dms:Choice">
          <xsd:enumeration value="N/A"/>
          <xsd:enumeration value="Multiple animal diseases"/>
          <xsd:enumeration value="Multiple plant diseases"/>
          <xsd:enumeration value="Anthrax"/>
          <xsd:enumeration value="Australian Bat Lyssavirus"/>
          <xsd:enumeration value="Avian influenza"/>
          <xsd:enumeration value="Blue-green algae"/>
          <xsd:enumeration value="Bombus terrestris"/>
          <xsd:enumeration value="Bovine brucellosis"/>
          <xsd:enumeration value="Bovine Johnes disease"/>
          <xsd:enumeration value="Bovine spongiform encephalopathy (BSE)"/>
          <xsd:enumeration value="Bovine tuberculosis"/>
          <xsd:enumeration value="Brucella suis"/>
          <xsd:enumeration value="Caprine retrovirus"/>
          <xsd:enumeration value="Cattle tick"/>
          <xsd:enumeration value="Chemical residues"/>
          <xsd:enumeration value="Enzootic bovine leucosis (EBL)"/>
          <xsd:enumeration value="Exotic ungulate encephalopathy"/>
          <xsd:enumeration value="Feline spongiform encephalopathy"/>
          <xsd:enumeration value="Fire Ant"/>
          <xsd:enumeration value="Hendra virus"/>
          <xsd:enumeration value="Infectious laryngotracheitis"/>
          <xsd:enumeration value="Johne's disease (JD)"/>
          <xsd:enumeration value="Lead poisoning"/>
          <xsd:enumeration value="Mango malformation disease"/>
          <xsd:enumeration value="Newcastle disease"/>
          <xsd:enumeration value="Ovine brucellosis"/>
          <xsd:enumeration value="Papaya ringspot"/>
          <xsd:enumeration value="Potato spindle tuber viroid"/>
          <xsd:enumeration value="QFever"/>
          <xsd:enumeration value="Rabies"/>
          <xsd:enumeration value="Ruminant feed ban"/>
          <xsd:enumeration value="Scrapie"/>
          <xsd:enumeration value="Tick fever"/>
          <xsd:enumeration value="White spot"/>
          <xsd:enumeration value="Variant Creutzfeldt-Jakob disease (vCJD)"/>
        </xsd:restriction>
      </xsd:simpleType>
    </xsd:element>
    <xsd:element name="Document_x0020_type" ma:index="4" nillable="true" ma:displayName="Document type" ma:format="Dropdown" ma:internalName="Document_x0020_type">
      <xsd:simpleType>
        <xsd:restriction base="dms:Choice">
          <xsd:enumeration value="Advertisement"/>
          <xsd:enumeration value="Alert"/>
          <xsd:enumeration value="Article"/>
          <xsd:enumeration value="Booklet"/>
          <xsd:enumeration value="Brochure"/>
          <xsd:enumeration value="Business case"/>
          <xsd:enumeration value="Calendar"/>
          <xsd:enumeration value="Capability"/>
          <xsd:enumeration value="Chart"/>
          <xsd:enumeration value="Checklist"/>
          <xsd:enumeration value="Chemical label"/>
          <xsd:enumeration value="Circular"/>
          <xsd:enumeration value="Communication resources"/>
          <xsd:enumeration value="FAQs"/>
          <xsd:enumeration value="Fact sheet"/>
          <xsd:enumeration value="Flowchart"/>
          <xsd:enumeration value="Form"/>
          <xsd:enumeration value="Framework"/>
          <xsd:enumeration value="Function description"/>
          <xsd:enumeration value="Guide"/>
          <xsd:enumeration value="Guideline"/>
          <xsd:enumeration value="Image"/>
          <xsd:enumeration value="Incident action plan"/>
          <xsd:enumeration value="Industry update"/>
          <xsd:enumeration value="Information kit"/>
          <xsd:enumeration value="Instrument"/>
          <xsd:enumeration value="Invoice"/>
          <xsd:enumeration value="Job card"/>
          <xsd:enumeration value="Job profile"/>
          <xsd:enumeration value="Leadership"/>
          <xsd:enumeration value="Learning and development"/>
          <xsd:enumeration value="Legislation"/>
          <xsd:enumeration value="Map"/>
          <xsd:enumeration value="Media release"/>
          <xsd:enumeration value="Meeting minutes"/>
          <xsd:enumeration value="Notice"/>
          <xsd:enumeration value="Notices"/>
          <xsd:enumeration value="Organisational Chart"/>
          <xsd:enumeration value="Other"/>
          <xsd:enumeration value="Permit"/>
          <xsd:enumeration value="Plan"/>
          <xsd:enumeration value="Plans/strategies"/>
          <xsd:enumeration value="Policy"/>
          <xsd:enumeration value="Poster"/>
          <xsd:enumeration value="Presentation"/>
          <xsd:enumeration value="Procedure"/>
          <xsd:enumeration value="Program"/>
          <xsd:enumeration value="Project plan"/>
          <xsd:enumeration value="Promotional material"/>
          <xsd:enumeration value="Proposal"/>
          <xsd:enumeration value="Protocol"/>
          <xsd:enumeration value="Publication"/>
          <xsd:enumeration value="Quote"/>
          <xsd:enumeration value="Register"/>
          <xsd:enumeration value="Report"/>
          <xsd:enumeration value="Research paper"/>
          <xsd:enumeration value="Risk assessment"/>
          <xsd:enumeration value="SOPs"/>
          <xsd:enumeration value="Safety data sheet"/>
          <xsd:enumeration value="Safety information"/>
          <xsd:enumeration value="Schedule"/>
          <xsd:enumeration value="Signage"/>
          <xsd:enumeration value="Sitrep"/>
          <xsd:enumeration value="Specimen advice sheet"/>
          <xsd:enumeration value="Staff briefing"/>
          <xsd:enumeration value="Standard operating procedure"/>
          <xsd:enumeration value="Strategy"/>
          <xsd:enumeration value="Talking points"/>
          <xsd:enumeration value="Template"/>
          <xsd:enumeration value="User guide"/>
          <xsd:enumeration value="Webinar"/>
          <xsd:enumeration value="Work Instruction"/>
          <xsd:enumeration value="Workbook"/>
        </xsd:restriction>
      </xsd:simpleType>
    </xsd:element>
    <xsd:element name="eDOC_x0020_ID" ma:index="5" nillable="true" ma:displayName="eDOC ID" ma:internalName="eDOC_x0020_ID">
      <xsd:simpleType>
        <xsd:restriction base="dms:Text">
          <xsd:maxLength value="255"/>
        </xsd:restriction>
      </xsd:simpleType>
    </xsd:element>
    <xsd:element name="Search_x0020_Term" ma:index="6" nillable="true" ma:displayName="Search Term" ma:description="Other terms that maybe used to search for this file" ma:internalName="Search_x0020_Term">
      <xsd:simpleType>
        <xsd:restriction base="dms:Text">
          <xsd:maxLength value="255"/>
        </xsd:restriction>
      </xsd:simpleType>
    </xsd:element>
    <xsd:element name="Program" ma:index="17" nillable="true" ma:displayName="Program" ma:default="Business Services" ma:format="Dropdown" ma:internalName="Program">
      <xsd:simpleType>
        <xsd:restriction base="dms:Choice">
          <xsd:enumeration value="Animal Biosecurity &amp; Welfare"/>
          <xsd:enumeration value="National Red Imported Fire Ant Eradication Program"/>
          <xsd:enumeration value="Business Services"/>
          <xsd:enumeration value="Invasive Plants and Animals"/>
          <xsd:enumeration value="Plant Biosecurity and Product Integrity"/>
          <xsd:enumeration value="Service Coordination"/>
          <xsd:enumeration value="Strategy and Legislation"/>
          <xsd:enumeration value="Workforce Advisory Group"/>
          <xsd:enumeration value="Biosecurity Leadership Team"/>
        </xsd:restriction>
      </xsd:simple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bsolute_x0020_URL" ma:index="25" nillable="true" ma:displayName="Absolute URL" ma:description="System use only" ma:internalName="Absolute_x0020_UR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2941f7-b643-458f-bf2f-282aa79f5f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Copy_x0020_Record_x0020_to_x0020_eDocs" ma:index="27" nillable="true" ma:displayName="Copy Record to eDocs" ma:internalName="Copy_x0020_Record_x0020_to_x0020_eDocs">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00f438f-f8fb-43c1-b3e3-e8d7e5dc584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D2167C-E5E0-4670-8BE4-6A2C7D9823B3}">
  <ds:schemaRefs>
    <ds:schemaRef ds:uri="http://schemas.microsoft.com/office/2006/metadata/properties"/>
    <ds:schemaRef ds:uri="http://www.w3.org/2000/xmlns/"/>
    <ds:schemaRef ds:uri="84626232-46b5-4a9a-86b7-c5fd2397e0f2"/>
    <ds:schemaRef ds:uri="http://www.w3.org/2001/XMLSchema-instance"/>
    <ds:schemaRef ds:uri="d92941f7-b643-458f-bf2f-282aa79f5fdd"/>
  </ds:schemaRefs>
</ds:datastoreItem>
</file>

<file path=customXml/itemProps2.xml><?xml version="1.0" encoding="utf-8"?>
<ds:datastoreItem xmlns:ds="http://schemas.openxmlformats.org/officeDocument/2006/customXml" ds:itemID="{B607BEFD-CE5F-4BDA-A721-CF7EA6E4704D}">
  <ds:schemaRefs>
    <ds:schemaRef ds:uri="http://schemas.microsoft.com/sharepoint/events"/>
    <ds:schemaRef ds:uri="http://www.w3.org/2000/xmlns/"/>
  </ds:schemaRefs>
</ds:datastoreItem>
</file>

<file path=customXml/itemProps3.xml><?xml version="1.0" encoding="utf-8"?>
<ds:datastoreItem xmlns:ds="http://schemas.openxmlformats.org/officeDocument/2006/customXml" ds:itemID="{0FCCCCDA-63C0-441B-8F4F-4F828AF2CA21}">
  <ds:schemaRefs>
    <ds:schemaRef ds:uri="http://schemas.microsoft.com/office/2006/metadata/contentType"/>
    <ds:schemaRef ds:uri="http://schemas.microsoft.com/office/2006/metadata/properties/metaAttributes"/>
    <ds:schemaRef ds:uri="http://www.w3.org/2000/xmlns/"/>
    <ds:schemaRef ds:uri="http://www.w3.org/2001/XMLSchema"/>
    <ds:schemaRef ds:uri="84626232-46b5-4a9a-86b7-c5fd2397e0f2"/>
    <ds:schemaRef ds:uri="d92941f7-b643-458f-bf2f-282aa79f5fdd"/>
    <ds:schemaRef ds:uri="b00f438f-f8fb-43c1-b3e3-e8d7e5dc5847"/>
  </ds:schemaRefs>
</ds:datastoreItem>
</file>

<file path=customXml/itemProps4.xml><?xml version="1.0" encoding="utf-8"?>
<ds:datastoreItem xmlns:ds="http://schemas.openxmlformats.org/officeDocument/2006/customXml" ds:itemID="{EE1A4E56-05F3-4A06-B861-1478767A95EB}">
  <ds:schemaRefs>
    <ds:schemaRef ds:uri="http://schemas.microsoft.com/sharepoint/v3/contenttype/forms"/>
  </ds:schemaRefs>
</ds:datastoreItem>
</file>

<file path=customXml/itemProps5.xml><?xml version="1.0" encoding="utf-8"?>
<ds:datastoreItem xmlns:ds="http://schemas.openxmlformats.org/officeDocument/2006/customXml" ds:itemID="{7D9EADDF-6F22-1049-9319-4EC420A3388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1279</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Senior Veterinarian (Aquatic Pathology)</vt:lpstr>
    </vt:vector>
  </TitlesOfParts>
  <Company>The State of Queensland</Company>
  <LinksUpToDate>false</LinksUpToDate>
  <CharactersWithSpaces>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Senior Veterinarian (Aquatic Pathology)</dc:title>
  <dc:subject>Role description</dc:subject>
  <dc:creator>The State of Queensland</dc:creator>
  <cp:keywords>Role; Description; Template; PD; Position</cp:keywords>
  <dc:description/>
  <cp:lastModifiedBy>Richmond Loh</cp:lastModifiedBy>
  <cp:revision>2</cp:revision>
  <cp:lastPrinted>2018-02-19T00:04:00Z</cp:lastPrinted>
  <dcterms:created xsi:type="dcterms:W3CDTF">2019-12-16T05:45:00Z</dcterms:created>
  <dcterms:modified xsi:type="dcterms:W3CDTF">2019-12-16T05:45:00Z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0x010100BFB1850D6B09974DA4953AFEA88ED612</vt:lpwstr>
  </property>
  <property fmtid="{D5CDD505-2E9C-101B-9397-08002B2CF9AE}" pid="3" name="_dlc_DocIdItemGuid">
    <vt:lpwstr>e2acf717-425d-4894-8284-047e7b1fd529</vt:lpwstr>
  </property>
</Properties>
</file>